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85"/>
        <w:tblW w:w="1394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2134"/>
        <w:gridCol w:w="9708"/>
        <w:gridCol w:w="17"/>
      </w:tblGrid>
      <w:tr w:rsidR="002B4633" w14:paraId="66373DAF" w14:textId="77777777" w:rsidTr="00CC2E38">
        <w:tc>
          <w:tcPr>
            <w:tcW w:w="1188" w:type="dxa"/>
            <w:shd w:val="clear" w:color="auto" w:fill="FFFFFF"/>
          </w:tcPr>
          <w:p w14:paraId="32F743B6" w14:textId="2514AC22" w:rsidR="002B4633" w:rsidRDefault="00583830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583830">
              <w:rPr>
                <w:b/>
                <w:color w:val="000000"/>
                <w:sz w:val="20"/>
              </w:rPr>
              <w:t>August</w:t>
            </w:r>
          </w:p>
        </w:tc>
        <w:tc>
          <w:tcPr>
            <w:tcW w:w="900" w:type="dxa"/>
            <w:shd w:val="clear" w:color="auto" w:fill="FFFFFF"/>
          </w:tcPr>
          <w:p w14:paraId="52ED61FA" w14:textId="5BB9EA2B" w:rsidR="002B4633" w:rsidRPr="00110F63" w:rsidRDefault="0087441C" w:rsidP="008A422F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41223">
              <w:rPr>
                <w:color w:val="000000"/>
                <w:sz w:val="20"/>
              </w:rPr>
              <w:t>4</w:t>
            </w:r>
          </w:p>
        </w:tc>
        <w:tc>
          <w:tcPr>
            <w:tcW w:w="2134" w:type="dxa"/>
            <w:shd w:val="clear" w:color="auto" w:fill="FFFFFF"/>
          </w:tcPr>
          <w:p w14:paraId="77D48AE2" w14:textId="2085C025" w:rsidR="002B4633" w:rsidRPr="00110F63" w:rsidRDefault="0087441C">
            <w:pPr>
              <w:pStyle w:val="Heading2"/>
              <w:framePr w:hSpace="0" w:wrap="auto" w:hAnchor="text" w:xAlign="left" w:yAlign="inline"/>
              <w:tabs>
                <w:tab w:val="clear" w:pos="1494"/>
              </w:tabs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2FE102DA" w14:textId="43696094" w:rsidR="002B4633" w:rsidRPr="00110F63" w:rsidRDefault="00C11684" w:rsidP="00E54141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DMA studen</w:t>
            </w:r>
            <w:r w:rsidR="00361A40">
              <w:rPr>
                <w:color w:val="000000"/>
                <w:sz w:val="20"/>
              </w:rPr>
              <w:t>ts register for courses</w:t>
            </w:r>
            <w:r w:rsidR="00CF4E19">
              <w:rPr>
                <w:color w:val="000000"/>
                <w:sz w:val="20"/>
              </w:rPr>
              <w:t xml:space="preserve"> </w:t>
            </w:r>
            <w:r w:rsidR="00AA23C3">
              <w:rPr>
                <w:color w:val="000000"/>
                <w:sz w:val="20"/>
              </w:rPr>
              <w:t>in SIS</w:t>
            </w:r>
          </w:p>
        </w:tc>
      </w:tr>
      <w:tr w:rsidR="00992AD6" w14:paraId="08FFA1EA" w14:textId="77777777" w:rsidTr="00CC2E38">
        <w:tc>
          <w:tcPr>
            <w:tcW w:w="1188" w:type="dxa"/>
            <w:shd w:val="clear" w:color="auto" w:fill="FFFFFF"/>
          </w:tcPr>
          <w:p w14:paraId="70465044" w14:textId="77777777" w:rsidR="00992AD6" w:rsidRPr="007A2041" w:rsidRDefault="00992AD6" w:rsidP="007A2041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54823DE8" w14:textId="2ECECD92" w:rsidR="00992AD6" w:rsidRPr="00110F63" w:rsidRDefault="0087441C" w:rsidP="00337E0D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41223">
              <w:rPr>
                <w:color w:val="000000"/>
                <w:sz w:val="20"/>
              </w:rPr>
              <w:t>5</w:t>
            </w:r>
          </w:p>
        </w:tc>
        <w:tc>
          <w:tcPr>
            <w:tcW w:w="2134" w:type="dxa"/>
            <w:shd w:val="clear" w:color="auto" w:fill="FFFFFF"/>
          </w:tcPr>
          <w:p w14:paraId="238DDB34" w14:textId="729F0B6C" w:rsidR="00992AD6" w:rsidRPr="00110F63" w:rsidRDefault="0087441C" w:rsidP="00BB3745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Tuesday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141F1F47" w14:textId="089B137A" w:rsidR="00992AD6" w:rsidRPr="00110F63" w:rsidRDefault="00C11684" w:rsidP="008E700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AD, GPD, MA, and MM st</w:t>
            </w:r>
            <w:r w:rsidR="00361A40">
              <w:rPr>
                <w:color w:val="000000"/>
                <w:sz w:val="20"/>
              </w:rPr>
              <w:t>udents register for courses</w:t>
            </w:r>
            <w:r w:rsidR="00CF4E19">
              <w:rPr>
                <w:color w:val="000000"/>
                <w:sz w:val="20"/>
              </w:rPr>
              <w:t xml:space="preserve"> </w:t>
            </w:r>
            <w:r w:rsidR="00AA23C3">
              <w:rPr>
                <w:color w:val="000000"/>
                <w:sz w:val="20"/>
              </w:rPr>
              <w:t>in SIS</w:t>
            </w:r>
          </w:p>
        </w:tc>
      </w:tr>
      <w:tr w:rsidR="00C11684" w14:paraId="205C2E21" w14:textId="77777777" w:rsidTr="00CC2E38">
        <w:trPr>
          <w:trHeight w:val="207"/>
        </w:trPr>
        <w:tc>
          <w:tcPr>
            <w:tcW w:w="1188" w:type="dxa"/>
            <w:shd w:val="clear" w:color="auto" w:fill="FFFFFF"/>
          </w:tcPr>
          <w:p w14:paraId="58D34F6B" w14:textId="77777777" w:rsidR="00C11684" w:rsidRDefault="00C11684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3D9A9DCE" w14:textId="7C0C73D8" w:rsidR="00C11684" w:rsidRDefault="0087441C" w:rsidP="0043261D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41223">
              <w:rPr>
                <w:color w:val="000000"/>
                <w:sz w:val="20"/>
              </w:rPr>
              <w:t>7</w:t>
            </w:r>
          </w:p>
        </w:tc>
        <w:tc>
          <w:tcPr>
            <w:tcW w:w="2134" w:type="dxa"/>
            <w:shd w:val="clear" w:color="auto" w:fill="FFFFFF"/>
          </w:tcPr>
          <w:p w14:paraId="6FA4AAD2" w14:textId="5F638786" w:rsidR="00C11684" w:rsidRPr="00110F63" w:rsidRDefault="0087441C" w:rsidP="00BB3745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Thursday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1B3A22F7" w14:textId="7A073E1B" w:rsidR="00C11684" w:rsidRPr="00110F63" w:rsidRDefault="00C11684" w:rsidP="008E700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Undergraduate student</w:t>
            </w:r>
            <w:r w:rsidR="00361A40">
              <w:rPr>
                <w:color w:val="000000"/>
                <w:sz w:val="20"/>
              </w:rPr>
              <w:t>s register for courses</w:t>
            </w:r>
            <w:r w:rsidR="00AA23C3">
              <w:rPr>
                <w:color w:val="000000"/>
                <w:sz w:val="20"/>
              </w:rPr>
              <w:t xml:space="preserve"> in SIS</w:t>
            </w:r>
          </w:p>
        </w:tc>
      </w:tr>
      <w:tr w:rsidR="00A430D7" w14:paraId="4249232B" w14:textId="77777777" w:rsidTr="004908F2">
        <w:trPr>
          <w:trHeight w:val="207"/>
        </w:trPr>
        <w:tc>
          <w:tcPr>
            <w:tcW w:w="1188" w:type="dxa"/>
            <w:shd w:val="clear" w:color="auto" w:fill="FFFFFF"/>
          </w:tcPr>
          <w:p w14:paraId="4F99FC88" w14:textId="77777777" w:rsidR="00A430D7" w:rsidRDefault="00A430D7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179C585" w14:textId="65816D7E" w:rsidR="00A430D7" w:rsidRDefault="00A430D7" w:rsidP="008E700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134" w:type="dxa"/>
            <w:shd w:val="clear" w:color="auto" w:fill="FFFFFF"/>
          </w:tcPr>
          <w:p w14:paraId="179B7089" w14:textId="78D27652" w:rsidR="00A430D7" w:rsidRPr="00110F63" w:rsidRDefault="00A430D7" w:rsidP="00BB3745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4138FCDB" w14:textId="14C43B5D" w:rsidR="00A430D7" w:rsidRPr="00855328" w:rsidRDefault="00A430D7" w:rsidP="00DE67E0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New student move-in</w:t>
            </w:r>
          </w:p>
        </w:tc>
      </w:tr>
      <w:tr w:rsidR="00A430D7" w14:paraId="68B00EE5" w14:textId="77777777" w:rsidTr="004908F2">
        <w:trPr>
          <w:trHeight w:val="207"/>
        </w:trPr>
        <w:tc>
          <w:tcPr>
            <w:tcW w:w="1188" w:type="dxa"/>
            <w:shd w:val="clear" w:color="auto" w:fill="FFFFFF"/>
          </w:tcPr>
          <w:p w14:paraId="308085A4" w14:textId="77777777" w:rsidR="00A430D7" w:rsidRDefault="00A430D7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4D93B3C7" w14:textId="054B566E" w:rsidR="00A430D7" w:rsidRDefault="00A430D7" w:rsidP="008E700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20-26</w:t>
            </w:r>
          </w:p>
        </w:tc>
        <w:tc>
          <w:tcPr>
            <w:tcW w:w="2134" w:type="dxa"/>
            <w:shd w:val="clear" w:color="auto" w:fill="FFFFFF"/>
          </w:tcPr>
          <w:p w14:paraId="3664B2E8" w14:textId="1B660BF1" w:rsidR="00A430D7" w:rsidRPr="00110F63" w:rsidRDefault="00A430D7" w:rsidP="00BB3745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Sunday-Saturday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50305169" w14:textId="037FCAC8" w:rsidR="00A430D7" w:rsidRPr="00855328" w:rsidRDefault="00A430D7" w:rsidP="00DE67E0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Backstage: New Student Orientation</w:t>
            </w:r>
          </w:p>
        </w:tc>
      </w:tr>
      <w:tr w:rsidR="00A430D7" w14:paraId="08E0A230" w14:textId="77777777" w:rsidTr="004908F2">
        <w:trPr>
          <w:trHeight w:val="207"/>
        </w:trPr>
        <w:tc>
          <w:tcPr>
            <w:tcW w:w="1188" w:type="dxa"/>
            <w:shd w:val="clear" w:color="auto" w:fill="FFFFFF"/>
          </w:tcPr>
          <w:p w14:paraId="076E6192" w14:textId="77777777" w:rsidR="00A430D7" w:rsidRDefault="00A430D7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30A1D710" w14:textId="56EAC670" w:rsidR="00A430D7" w:rsidRDefault="00A430D7" w:rsidP="008E700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53841">
              <w:rPr>
                <w:color w:val="000000"/>
                <w:sz w:val="20"/>
              </w:rPr>
              <w:t>4</w:t>
            </w:r>
          </w:p>
        </w:tc>
        <w:tc>
          <w:tcPr>
            <w:tcW w:w="2134" w:type="dxa"/>
            <w:shd w:val="clear" w:color="auto" w:fill="FFFFFF"/>
          </w:tcPr>
          <w:p w14:paraId="4BC43D0E" w14:textId="48F02F30" w:rsidR="00A430D7" w:rsidRPr="00110F63" w:rsidRDefault="00653841" w:rsidP="00BB3745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Thursday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42671D6C" w14:textId="50AE765B" w:rsidR="00A430D7" w:rsidRPr="00855328" w:rsidRDefault="00A430D7" w:rsidP="00DE67E0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Returning student move-in</w:t>
            </w:r>
          </w:p>
        </w:tc>
      </w:tr>
      <w:tr w:rsidR="00D82E64" w14:paraId="239C3CEB" w14:textId="77777777" w:rsidTr="004908F2">
        <w:trPr>
          <w:trHeight w:val="207"/>
        </w:trPr>
        <w:tc>
          <w:tcPr>
            <w:tcW w:w="1188" w:type="dxa"/>
            <w:shd w:val="clear" w:color="auto" w:fill="FFFFFF"/>
          </w:tcPr>
          <w:p w14:paraId="42CB8C85" w14:textId="77777777" w:rsidR="00D82E64" w:rsidRDefault="00D82E64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5DAA6A2" w14:textId="2BCF0B14" w:rsidR="00D82E64" w:rsidRPr="00110F63" w:rsidRDefault="007E5D31" w:rsidP="008E700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4502B0">
              <w:rPr>
                <w:color w:val="000000"/>
                <w:sz w:val="20"/>
              </w:rPr>
              <w:t>8</w:t>
            </w:r>
          </w:p>
        </w:tc>
        <w:tc>
          <w:tcPr>
            <w:tcW w:w="2134" w:type="dxa"/>
            <w:shd w:val="clear" w:color="auto" w:fill="FFFFFF"/>
          </w:tcPr>
          <w:p w14:paraId="00373FF1" w14:textId="77777777" w:rsidR="00D82E64" w:rsidRPr="00110F63" w:rsidRDefault="00E54141" w:rsidP="00BB3745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 w:rsidRPr="00110F63">
              <w:rPr>
                <w:color w:val="000000"/>
                <w:sz w:val="20"/>
              </w:rPr>
              <w:t>Monday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2D800713" w14:textId="225EE763" w:rsidR="001D5A08" w:rsidRPr="00855328" w:rsidRDefault="00D82E64" w:rsidP="00DE67E0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Cs/>
                <w:color w:val="000000"/>
                <w:sz w:val="20"/>
              </w:rPr>
            </w:pPr>
            <w:r w:rsidRPr="00855328">
              <w:rPr>
                <w:bCs/>
                <w:color w:val="000000"/>
                <w:sz w:val="20"/>
              </w:rPr>
              <w:t xml:space="preserve">Conservatory </w:t>
            </w:r>
            <w:r w:rsidR="001D7FB1" w:rsidRPr="00855328">
              <w:rPr>
                <w:bCs/>
                <w:color w:val="000000"/>
                <w:sz w:val="20"/>
              </w:rPr>
              <w:t>c</w:t>
            </w:r>
            <w:r w:rsidRPr="00855328">
              <w:rPr>
                <w:bCs/>
                <w:color w:val="000000"/>
                <w:sz w:val="20"/>
              </w:rPr>
              <w:t>lasses and lessons begin</w:t>
            </w:r>
          </w:p>
        </w:tc>
      </w:tr>
      <w:tr w:rsidR="00143164" w14:paraId="36D7A782" w14:textId="77777777" w:rsidTr="00CC2E38">
        <w:tc>
          <w:tcPr>
            <w:tcW w:w="1188" w:type="dxa"/>
            <w:shd w:val="clear" w:color="auto" w:fill="FFFFFF"/>
          </w:tcPr>
          <w:p w14:paraId="6D316C26" w14:textId="77777777" w:rsidR="00143164" w:rsidRPr="00143164" w:rsidRDefault="00143164" w:rsidP="00143164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C0ED12A" w14:textId="4AFDF323" w:rsidR="00143164" w:rsidRPr="00143164" w:rsidRDefault="00444C0B" w:rsidP="00143164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34" w:type="dxa"/>
            <w:shd w:val="clear" w:color="auto" w:fill="FFFFFF"/>
          </w:tcPr>
          <w:p w14:paraId="7F7AE656" w14:textId="0482AA11" w:rsidR="00143164" w:rsidRPr="00143164" w:rsidRDefault="00444C0B" w:rsidP="00143164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Wednesday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28E36648" w14:textId="139DEE04" w:rsidR="00143164" w:rsidRPr="00143164" w:rsidRDefault="00143164" w:rsidP="00143164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Cs/>
                <w:color w:val="000000"/>
                <w:sz w:val="20"/>
              </w:rPr>
            </w:pPr>
            <w:r w:rsidRPr="00143164">
              <w:rPr>
                <w:bCs/>
                <w:color w:val="000000"/>
                <w:sz w:val="20"/>
              </w:rPr>
              <w:t>Convocation, 12:30-1:30 p.m., E</w:t>
            </w:r>
            <w:r w:rsidR="0048712C">
              <w:rPr>
                <w:bCs/>
                <w:color w:val="000000"/>
                <w:sz w:val="20"/>
              </w:rPr>
              <w:t>D</w:t>
            </w:r>
            <w:r w:rsidRPr="00143164">
              <w:rPr>
                <w:bCs/>
                <w:color w:val="000000"/>
                <w:sz w:val="20"/>
              </w:rPr>
              <w:t>T**</w:t>
            </w:r>
          </w:p>
        </w:tc>
      </w:tr>
      <w:tr w:rsidR="00105199" w14:paraId="20EA4741" w14:textId="77777777" w:rsidTr="00CC2E38">
        <w:tc>
          <w:tcPr>
            <w:tcW w:w="1188" w:type="dxa"/>
            <w:shd w:val="clear" w:color="auto" w:fill="FFFFFF"/>
          </w:tcPr>
          <w:p w14:paraId="4BB39EBE" w14:textId="1B3824F3" w:rsidR="00105199" w:rsidRPr="00143164" w:rsidRDefault="00105199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44DDC766" w14:textId="309D3CF4" w:rsidR="00105199" w:rsidRPr="00143164" w:rsidRDefault="00105199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2134" w:type="dxa"/>
            <w:shd w:val="clear" w:color="auto" w:fill="FFFFFF"/>
          </w:tcPr>
          <w:p w14:paraId="0B376EDF" w14:textId="20C13F11" w:rsidR="00105199" w:rsidRPr="00143164" w:rsidRDefault="00105199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</w:p>
        </w:tc>
        <w:tc>
          <w:tcPr>
            <w:tcW w:w="9725" w:type="dxa"/>
            <w:gridSpan w:val="2"/>
            <w:shd w:val="clear" w:color="auto" w:fill="FFFFFF"/>
          </w:tcPr>
          <w:p w14:paraId="68A51A2E" w14:textId="527D01F7" w:rsidR="00105199" w:rsidRPr="00143164" w:rsidRDefault="00105199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Cs/>
                <w:color w:val="000000"/>
                <w:sz w:val="20"/>
              </w:rPr>
            </w:pPr>
          </w:p>
        </w:tc>
      </w:tr>
      <w:tr w:rsidR="00992AD6" w14:paraId="2B17C5EF" w14:textId="77777777" w:rsidTr="00CC2E38">
        <w:tc>
          <w:tcPr>
            <w:tcW w:w="1188" w:type="dxa"/>
            <w:shd w:val="clear" w:color="auto" w:fill="FFFFFF"/>
          </w:tcPr>
          <w:p w14:paraId="3BD9D51E" w14:textId="16F96B90" w:rsidR="00992AD6" w:rsidRPr="002B019E" w:rsidRDefault="00143164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b/>
                <w:color w:val="000000"/>
                <w:sz w:val="20"/>
              </w:rPr>
            </w:pPr>
            <w:r w:rsidRPr="002B019E">
              <w:rPr>
                <w:b/>
                <w:color w:val="000000"/>
                <w:sz w:val="20"/>
              </w:rPr>
              <w:t>September</w:t>
            </w:r>
          </w:p>
        </w:tc>
        <w:tc>
          <w:tcPr>
            <w:tcW w:w="900" w:type="dxa"/>
            <w:shd w:val="clear" w:color="auto" w:fill="FFFFFF"/>
          </w:tcPr>
          <w:p w14:paraId="2ED1C042" w14:textId="5289F0A5" w:rsidR="00992AD6" w:rsidRPr="002B019E" w:rsidRDefault="00947DD4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34" w:type="dxa"/>
            <w:shd w:val="clear" w:color="auto" w:fill="FFFFFF"/>
          </w:tcPr>
          <w:p w14:paraId="3FC96E15" w14:textId="77777777" w:rsidR="00992AD6" w:rsidRPr="002B019E" w:rsidRDefault="00992AD6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 w:rsidRPr="002B019E">
              <w:rPr>
                <w:color w:val="000000"/>
                <w:sz w:val="20"/>
              </w:rPr>
              <w:t>Monday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2D90E7C2" w14:textId="49C46A11" w:rsidR="00992AD6" w:rsidRPr="00855328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Cs/>
                <w:color w:val="000000"/>
                <w:sz w:val="20"/>
              </w:rPr>
            </w:pPr>
            <w:r w:rsidRPr="00855328">
              <w:rPr>
                <w:bCs/>
                <w:color w:val="000000"/>
                <w:sz w:val="20"/>
              </w:rPr>
              <w:t xml:space="preserve">Labor Day – </w:t>
            </w:r>
            <w:r w:rsidR="00AC501C">
              <w:rPr>
                <w:bCs/>
                <w:color w:val="000000"/>
                <w:sz w:val="20"/>
              </w:rPr>
              <w:t>Peabody</w:t>
            </w:r>
            <w:r w:rsidRPr="00855328">
              <w:rPr>
                <w:bCs/>
                <w:color w:val="000000"/>
                <w:sz w:val="20"/>
              </w:rPr>
              <w:t xml:space="preserve"> classes, lessons </w:t>
            </w:r>
            <w:r w:rsidR="00D46254">
              <w:rPr>
                <w:bCs/>
                <w:color w:val="000000"/>
                <w:sz w:val="20"/>
              </w:rPr>
              <w:t>and</w:t>
            </w:r>
            <w:r w:rsidRPr="00855328">
              <w:rPr>
                <w:bCs/>
                <w:color w:val="000000"/>
                <w:sz w:val="20"/>
              </w:rPr>
              <w:t xml:space="preserve"> ensembles</w:t>
            </w:r>
            <w:r w:rsidR="00D46254">
              <w:rPr>
                <w:bCs/>
                <w:color w:val="000000"/>
                <w:sz w:val="20"/>
              </w:rPr>
              <w:t xml:space="preserve"> will</w:t>
            </w:r>
            <w:r w:rsidR="003870DC">
              <w:rPr>
                <w:bCs/>
                <w:color w:val="000000"/>
                <w:sz w:val="20"/>
              </w:rPr>
              <w:t xml:space="preserve"> not be held</w:t>
            </w:r>
          </w:p>
        </w:tc>
      </w:tr>
      <w:tr w:rsidR="00992AD6" w14:paraId="11EF24B4" w14:textId="77777777" w:rsidTr="0067299C">
        <w:trPr>
          <w:trHeight w:val="207"/>
        </w:trPr>
        <w:tc>
          <w:tcPr>
            <w:tcW w:w="1188" w:type="dxa"/>
            <w:shd w:val="clear" w:color="auto" w:fill="FFFFFF"/>
          </w:tcPr>
          <w:p w14:paraId="4A112E1A" w14:textId="77777777" w:rsidR="00992AD6" w:rsidRPr="002B019E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02271D7" w14:textId="2F62A409" w:rsidR="00992AD6" w:rsidRPr="002B019E" w:rsidRDefault="005E0C07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34" w:type="dxa"/>
            <w:shd w:val="clear" w:color="auto" w:fill="FFFFFF"/>
          </w:tcPr>
          <w:p w14:paraId="14760925" w14:textId="36DEC7C6" w:rsidR="00992AD6" w:rsidRPr="002B019E" w:rsidRDefault="0067299C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Friday</w:t>
            </w:r>
          </w:p>
        </w:tc>
        <w:tc>
          <w:tcPr>
            <w:tcW w:w="9725" w:type="dxa"/>
            <w:gridSpan w:val="2"/>
            <w:shd w:val="clear" w:color="auto" w:fill="FFFFFF"/>
          </w:tcPr>
          <w:p w14:paraId="0F498139" w14:textId="6F276264" w:rsidR="00992AD6" w:rsidRPr="00110F63" w:rsidRDefault="0067299C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C83C26">
              <w:rPr>
                <w:color w:val="000000"/>
                <w:sz w:val="20"/>
              </w:rPr>
              <w:t>eadline</w:t>
            </w:r>
            <w:r w:rsidR="00992AD6" w:rsidRPr="00110F63">
              <w:rPr>
                <w:color w:val="000000"/>
                <w:sz w:val="20"/>
              </w:rPr>
              <w:t xml:space="preserve"> </w:t>
            </w:r>
            <w:r w:rsidR="00783677" w:rsidRPr="00B20759">
              <w:rPr>
                <w:color w:val="000000"/>
                <w:sz w:val="20"/>
              </w:rPr>
              <w:t>(</w:t>
            </w:r>
            <w:r w:rsidR="003921ED">
              <w:rPr>
                <w:color w:val="000000"/>
                <w:sz w:val="20"/>
              </w:rPr>
              <w:t>9:00 a.m., E</w:t>
            </w:r>
            <w:r w:rsidR="0048712C">
              <w:rPr>
                <w:color w:val="000000"/>
                <w:sz w:val="20"/>
              </w:rPr>
              <w:t>D</w:t>
            </w:r>
            <w:r w:rsidR="003921ED">
              <w:rPr>
                <w:color w:val="000000"/>
                <w:sz w:val="20"/>
              </w:rPr>
              <w:t>T</w:t>
            </w:r>
            <w:r w:rsidR="00783677" w:rsidRPr="00B20759">
              <w:rPr>
                <w:color w:val="000000"/>
                <w:sz w:val="20"/>
              </w:rPr>
              <w:t>)</w:t>
            </w:r>
            <w:r w:rsidR="00783677">
              <w:rPr>
                <w:color w:val="000000"/>
                <w:sz w:val="20"/>
              </w:rPr>
              <w:t xml:space="preserve"> to add courses in SIS</w:t>
            </w:r>
            <w:r w:rsidR="00347414">
              <w:rPr>
                <w:color w:val="000000"/>
                <w:sz w:val="20"/>
              </w:rPr>
              <w:t xml:space="preserve">; </w:t>
            </w:r>
            <w:r w:rsidR="00347414" w:rsidRPr="008D2510">
              <w:rPr>
                <w:color w:val="000000"/>
                <w:sz w:val="20"/>
              </w:rPr>
              <w:t>all SIS actions blocked</w:t>
            </w:r>
            <w:r w:rsidR="003A66DC" w:rsidRPr="008D2510">
              <w:rPr>
                <w:color w:val="000000"/>
                <w:sz w:val="20"/>
              </w:rPr>
              <w:t xml:space="preserve"> </w:t>
            </w:r>
            <w:r w:rsidR="00687AA8" w:rsidRPr="008D2510">
              <w:rPr>
                <w:color w:val="000000"/>
                <w:sz w:val="20"/>
              </w:rPr>
              <w:t>after</w:t>
            </w:r>
            <w:r w:rsidR="003921ED">
              <w:rPr>
                <w:color w:val="000000"/>
                <w:sz w:val="20"/>
              </w:rPr>
              <w:t xml:space="preserve"> 9:00 </w:t>
            </w:r>
            <w:proofErr w:type="spellStart"/>
            <w:r w:rsidR="003921ED">
              <w:rPr>
                <w:color w:val="000000"/>
                <w:sz w:val="20"/>
              </w:rPr>
              <w:t>a.m</w:t>
            </w:r>
            <w:proofErr w:type="spellEnd"/>
            <w:r w:rsidR="003921ED">
              <w:rPr>
                <w:color w:val="000000"/>
                <w:sz w:val="20"/>
              </w:rPr>
              <w:t>,</w:t>
            </w:r>
            <w:r w:rsidR="00581BDA">
              <w:rPr>
                <w:color w:val="000000"/>
                <w:sz w:val="20"/>
              </w:rPr>
              <w:t xml:space="preserve"> </w:t>
            </w:r>
            <w:r w:rsidR="00783677" w:rsidRPr="008D2510">
              <w:rPr>
                <w:color w:val="000000"/>
                <w:sz w:val="20"/>
              </w:rPr>
              <w:t>E</w:t>
            </w:r>
            <w:r w:rsidR="0048712C">
              <w:rPr>
                <w:color w:val="000000"/>
                <w:sz w:val="20"/>
              </w:rPr>
              <w:t>D</w:t>
            </w:r>
            <w:r w:rsidR="00783677" w:rsidRPr="008D2510">
              <w:rPr>
                <w:color w:val="000000"/>
                <w:sz w:val="20"/>
              </w:rPr>
              <w:t>T**</w:t>
            </w:r>
          </w:p>
        </w:tc>
      </w:tr>
      <w:tr w:rsidR="001C7B4F" w:rsidRPr="008E7006" w14:paraId="64A518B8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37570D55" w14:textId="77777777" w:rsidR="001C7B4F" w:rsidRPr="002B019E" w:rsidRDefault="001C7B4F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21A73D70" w14:textId="5072F73C" w:rsidR="001C7B4F" w:rsidRPr="002B019E" w:rsidRDefault="001C7B4F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2B019E">
              <w:rPr>
                <w:color w:val="000000"/>
                <w:sz w:val="20"/>
              </w:rPr>
              <w:t>1</w:t>
            </w:r>
            <w:r w:rsidR="002326CC">
              <w:rPr>
                <w:color w:val="000000"/>
                <w:sz w:val="20"/>
              </w:rPr>
              <w:t>5</w:t>
            </w:r>
          </w:p>
        </w:tc>
        <w:tc>
          <w:tcPr>
            <w:tcW w:w="2134" w:type="dxa"/>
            <w:shd w:val="clear" w:color="auto" w:fill="FFFFFF"/>
          </w:tcPr>
          <w:p w14:paraId="27ECB713" w14:textId="7D323C8E" w:rsidR="001C7B4F" w:rsidRPr="002B019E" w:rsidRDefault="00DB096C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Friday</w:t>
            </w:r>
          </w:p>
        </w:tc>
        <w:tc>
          <w:tcPr>
            <w:tcW w:w="9708" w:type="dxa"/>
            <w:shd w:val="clear" w:color="auto" w:fill="FFFFFF"/>
          </w:tcPr>
          <w:p w14:paraId="3F380F05" w14:textId="224C8FBB" w:rsidR="001C7B4F" w:rsidRPr="001C7B4F" w:rsidRDefault="001C7B4F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Last day to drop a course with a deletion; course withdrawal (W grade)</w:t>
            </w:r>
            <w:r w:rsidR="00781379">
              <w:rPr>
                <w:color w:val="000000"/>
                <w:sz w:val="20"/>
              </w:rPr>
              <w:t xml:space="preserve"> period</w:t>
            </w:r>
            <w:r>
              <w:rPr>
                <w:color w:val="000000"/>
                <w:sz w:val="20"/>
              </w:rPr>
              <w:t xml:space="preserve"> begins after this date</w:t>
            </w:r>
          </w:p>
        </w:tc>
      </w:tr>
      <w:tr w:rsidR="00992AD6" w:rsidRPr="008E7006" w14:paraId="5DE9F5A2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54F93373" w14:textId="77777777" w:rsidR="00992AD6" w:rsidRPr="002B019E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737B27E" w14:textId="44474970" w:rsidR="00992AD6" w:rsidRPr="002B019E" w:rsidRDefault="007E001E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134" w:type="dxa"/>
            <w:shd w:val="clear" w:color="auto" w:fill="FFFFFF"/>
          </w:tcPr>
          <w:p w14:paraId="2EC7854F" w14:textId="349DAE39" w:rsidR="00992AD6" w:rsidRPr="002B019E" w:rsidRDefault="007E001E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Friday</w:t>
            </w:r>
          </w:p>
        </w:tc>
        <w:tc>
          <w:tcPr>
            <w:tcW w:w="9708" w:type="dxa"/>
            <w:shd w:val="clear" w:color="auto" w:fill="FFFFFF"/>
          </w:tcPr>
          <w:p w14:paraId="3751F327" w14:textId="4C7A9471" w:rsidR="00992AD6" w:rsidRPr="00FF7D68" w:rsidRDefault="00FF7D68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FF7D68">
              <w:rPr>
                <w:sz w:val="20"/>
                <w:szCs w:val="20"/>
              </w:rPr>
              <w:t>All</w:t>
            </w:r>
            <w:r w:rsidR="00A9206B">
              <w:rPr>
                <w:sz w:val="20"/>
                <w:szCs w:val="20"/>
              </w:rPr>
              <w:t xml:space="preserve"> </w:t>
            </w:r>
            <w:r w:rsidR="002F453C">
              <w:rPr>
                <w:sz w:val="20"/>
                <w:szCs w:val="20"/>
              </w:rPr>
              <w:t xml:space="preserve">Spring 2022 </w:t>
            </w:r>
            <w:r w:rsidR="00A9206B">
              <w:rPr>
                <w:sz w:val="20"/>
                <w:szCs w:val="20"/>
              </w:rPr>
              <w:t>Incomplete</w:t>
            </w:r>
            <w:r w:rsidR="002F453C">
              <w:rPr>
                <w:sz w:val="20"/>
                <w:szCs w:val="20"/>
              </w:rPr>
              <w:t xml:space="preserve"> (I)</w:t>
            </w:r>
            <w:r w:rsidR="00A9206B">
              <w:rPr>
                <w:sz w:val="20"/>
                <w:szCs w:val="20"/>
              </w:rPr>
              <w:t xml:space="preserve"> grade course</w:t>
            </w:r>
            <w:r w:rsidRPr="00FF7D68">
              <w:rPr>
                <w:sz w:val="20"/>
                <w:szCs w:val="20"/>
              </w:rPr>
              <w:t>work due</w:t>
            </w:r>
            <w:r w:rsidR="00FE76D1">
              <w:rPr>
                <w:sz w:val="20"/>
                <w:szCs w:val="20"/>
              </w:rPr>
              <w:t xml:space="preserve"> from students</w:t>
            </w:r>
            <w:r w:rsidRPr="00FF7D68">
              <w:rPr>
                <w:sz w:val="20"/>
                <w:szCs w:val="20"/>
              </w:rPr>
              <w:t xml:space="preserve"> to instructors unless </w:t>
            </w:r>
            <w:r>
              <w:rPr>
                <w:sz w:val="20"/>
                <w:szCs w:val="20"/>
              </w:rPr>
              <w:t>an earlier date was established by the instructor</w:t>
            </w:r>
          </w:p>
        </w:tc>
      </w:tr>
      <w:tr w:rsidR="007E001E" w:rsidRPr="008E7006" w14:paraId="3DE7CEC8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5140FA00" w14:textId="77777777" w:rsidR="007E001E" w:rsidRPr="002B019E" w:rsidRDefault="007E001E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44C3A5EB" w14:textId="77777777" w:rsidR="007E001E" w:rsidRPr="002B019E" w:rsidRDefault="007E001E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2134" w:type="dxa"/>
            <w:shd w:val="clear" w:color="auto" w:fill="FFFFFF"/>
          </w:tcPr>
          <w:p w14:paraId="20C112FF" w14:textId="77777777" w:rsidR="007E001E" w:rsidRPr="002B019E" w:rsidRDefault="007E001E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</w:p>
        </w:tc>
        <w:tc>
          <w:tcPr>
            <w:tcW w:w="9708" w:type="dxa"/>
            <w:shd w:val="clear" w:color="auto" w:fill="FFFFFF"/>
          </w:tcPr>
          <w:p w14:paraId="2A028652" w14:textId="77777777" w:rsidR="007E001E" w:rsidRPr="00110F63" w:rsidRDefault="007E001E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/>
                <w:bCs/>
                <w:color w:val="000000"/>
                <w:sz w:val="20"/>
              </w:rPr>
            </w:pPr>
          </w:p>
        </w:tc>
      </w:tr>
      <w:tr w:rsidR="00992AD6" w:rsidRPr="008E7006" w14:paraId="29373111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73813937" w14:textId="77777777" w:rsidR="00992AD6" w:rsidRPr="002B019E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2B019E">
              <w:rPr>
                <w:b/>
                <w:sz w:val="20"/>
              </w:rPr>
              <w:t>October</w:t>
            </w:r>
          </w:p>
        </w:tc>
        <w:tc>
          <w:tcPr>
            <w:tcW w:w="900" w:type="dxa"/>
            <w:shd w:val="clear" w:color="auto" w:fill="FFFFFF"/>
          </w:tcPr>
          <w:p w14:paraId="3F7CEC5D" w14:textId="7D27DF63" w:rsidR="00992AD6" w:rsidRPr="00940F57" w:rsidRDefault="00B67CEB" w:rsidP="0043261D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940F57">
              <w:rPr>
                <w:color w:val="000000"/>
                <w:sz w:val="20"/>
              </w:rPr>
              <w:t>5</w:t>
            </w:r>
          </w:p>
        </w:tc>
        <w:tc>
          <w:tcPr>
            <w:tcW w:w="2134" w:type="dxa"/>
            <w:shd w:val="clear" w:color="auto" w:fill="FFFFFF"/>
          </w:tcPr>
          <w:p w14:paraId="36848F84" w14:textId="77777777" w:rsidR="00992AD6" w:rsidRPr="00940F57" w:rsidRDefault="007A2041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 w:rsidRPr="00940F57">
              <w:rPr>
                <w:color w:val="000000"/>
                <w:sz w:val="20"/>
              </w:rPr>
              <w:t>Thursday</w:t>
            </w:r>
          </w:p>
        </w:tc>
        <w:tc>
          <w:tcPr>
            <w:tcW w:w="9708" w:type="dxa"/>
            <w:shd w:val="clear" w:color="auto" w:fill="FFFFFF"/>
          </w:tcPr>
          <w:p w14:paraId="16828BBB" w14:textId="7AF0538B" w:rsidR="00992AD6" w:rsidRPr="00110F63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 w:rsidRPr="00110F63">
              <w:rPr>
                <w:color w:val="000000"/>
                <w:sz w:val="20"/>
              </w:rPr>
              <w:t xml:space="preserve">All </w:t>
            </w:r>
            <w:r w:rsidR="00770953">
              <w:rPr>
                <w:color w:val="000000"/>
                <w:sz w:val="20"/>
              </w:rPr>
              <w:t xml:space="preserve">final </w:t>
            </w:r>
            <w:r w:rsidRPr="00110F63">
              <w:rPr>
                <w:color w:val="000000"/>
                <w:sz w:val="20"/>
              </w:rPr>
              <w:t xml:space="preserve">grades to remove </w:t>
            </w:r>
            <w:r w:rsidR="00770953">
              <w:rPr>
                <w:color w:val="000000"/>
                <w:sz w:val="20"/>
              </w:rPr>
              <w:t>s</w:t>
            </w:r>
            <w:r w:rsidRPr="00110F63">
              <w:rPr>
                <w:color w:val="000000"/>
                <w:sz w:val="20"/>
              </w:rPr>
              <w:t xml:space="preserve">pring and </w:t>
            </w:r>
            <w:r w:rsidR="00770953">
              <w:rPr>
                <w:color w:val="000000"/>
                <w:sz w:val="20"/>
              </w:rPr>
              <w:t>s</w:t>
            </w:r>
            <w:r w:rsidRPr="00110F63">
              <w:rPr>
                <w:color w:val="000000"/>
                <w:sz w:val="20"/>
              </w:rPr>
              <w:t>ummer incompletes due</w:t>
            </w:r>
            <w:r w:rsidR="005C3B2C" w:rsidRPr="00110F63">
              <w:rPr>
                <w:color w:val="000000"/>
                <w:sz w:val="20"/>
              </w:rPr>
              <w:t xml:space="preserve"> </w:t>
            </w:r>
            <w:r w:rsidRPr="00110F63">
              <w:rPr>
                <w:color w:val="000000"/>
                <w:sz w:val="20"/>
              </w:rPr>
              <w:t>- Conservatory Registrar’s Office</w:t>
            </w:r>
          </w:p>
        </w:tc>
      </w:tr>
      <w:tr w:rsidR="00C30451" w:rsidRPr="008E7006" w14:paraId="7A92DE88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27943099" w14:textId="77777777" w:rsidR="00C30451" w:rsidRPr="002B019E" w:rsidRDefault="00C30451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B191926" w14:textId="35069E45" w:rsidR="00C30451" w:rsidRPr="003224C6" w:rsidRDefault="00C30451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134" w:type="dxa"/>
            <w:shd w:val="clear" w:color="auto" w:fill="FFFFFF"/>
          </w:tcPr>
          <w:p w14:paraId="0CE6B028" w14:textId="36FAFE39" w:rsidR="00C30451" w:rsidRPr="003224C6" w:rsidRDefault="00C30451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Thursday</w:t>
            </w:r>
          </w:p>
        </w:tc>
        <w:tc>
          <w:tcPr>
            <w:tcW w:w="9708" w:type="dxa"/>
            <w:shd w:val="clear" w:color="auto" w:fill="FFFFFF"/>
          </w:tcPr>
          <w:p w14:paraId="0900B0FF" w14:textId="2CED25B4" w:rsidR="00C30451" w:rsidRPr="003224C6" w:rsidRDefault="00C30451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Modified Course Schedule, TBA</w:t>
            </w:r>
            <w:bookmarkStart w:id="0" w:name="_GoBack"/>
            <w:bookmarkEnd w:id="0"/>
          </w:p>
        </w:tc>
      </w:tr>
      <w:tr w:rsidR="00CE703A" w:rsidRPr="008E7006" w14:paraId="24E64EE2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5476EAA3" w14:textId="77777777" w:rsidR="00CE703A" w:rsidRPr="002B019E" w:rsidRDefault="00CE703A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1144574" w14:textId="5C884098" w:rsidR="00CE703A" w:rsidRPr="003224C6" w:rsidRDefault="003224C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3224C6">
              <w:rPr>
                <w:color w:val="000000"/>
                <w:sz w:val="20"/>
              </w:rPr>
              <w:t>20</w:t>
            </w:r>
          </w:p>
        </w:tc>
        <w:tc>
          <w:tcPr>
            <w:tcW w:w="2134" w:type="dxa"/>
            <w:shd w:val="clear" w:color="auto" w:fill="FFFFFF"/>
          </w:tcPr>
          <w:p w14:paraId="31B975F7" w14:textId="23F48E75" w:rsidR="00CE703A" w:rsidRPr="003224C6" w:rsidRDefault="00C30451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Friday</w:t>
            </w:r>
          </w:p>
        </w:tc>
        <w:tc>
          <w:tcPr>
            <w:tcW w:w="9708" w:type="dxa"/>
            <w:shd w:val="clear" w:color="auto" w:fill="FFFFFF"/>
          </w:tcPr>
          <w:p w14:paraId="32EF6444" w14:textId="618B3643" w:rsidR="00CE703A" w:rsidRPr="003224C6" w:rsidRDefault="00CE703A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 w:rsidRPr="003224C6">
              <w:rPr>
                <w:color w:val="000000"/>
                <w:sz w:val="20"/>
              </w:rPr>
              <w:t>Fall Break observed; classes, lessons and ensembles will not be held</w:t>
            </w:r>
          </w:p>
        </w:tc>
      </w:tr>
      <w:tr w:rsidR="00992AD6" w:rsidRPr="008E7006" w14:paraId="5C20AD74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4562327E" w14:textId="77777777" w:rsidR="00992AD6" w:rsidRPr="002B019E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337D307" w14:textId="3FF2A4AE" w:rsidR="00992AD6" w:rsidRPr="00681475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2134" w:type="dxa"/>
            <w:shd w:val="clear" w:color="auto" w:fill="FFFFFF"/>
          </w:tcPr>
          <w:p w14:paraId="6FA7A9C7" w14:textId="7222E686" w:rsidR="00992AD6" w:rsidRPr="00681475" w:rsidRDefault="00992AD6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</w:p>
        </w:tc>
        <w:tc>
          <w:tcPr>
            <w:tcW w:w="9708" w:type="dxa"/>
            <w:shd w:val="clear" w:color="auto" w:fill="FFFFFF"/>
          </w:tcPr>
          <w:p w14:paraId="0E292943" w14:textId="62A92E5F" w:rsidR="00992AD6" w:rsidRPr="00110F63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 w:rsidRPr="00110F63">
              <w:rPr>
                <w:color w:val="000000"/>
                <w:sz w:val="20"/>
              </w:rPr>
              <w:t xml:space="preserve">Last day to change a course to </w:t>
            </w:r>
            <w:r w:rsidR="00770953">
              <w:rPr>
                <w:color w:val="000000"/>
                <w:sz w:val="20"/>
              </w:rPr>
              <w:t>a</w:t>
            </w:r>
            <w:r w:rsidRPr="00110F63">
              <w:rPr>
                <w:color w:val="000000"/>
                <w:sz w:val="20"/>
              </w:rPr>
              <w:t>udit</w:t>
            </w:r>
          </w:p>
        </w:tc>
      </w:tr>
      <w:tr w:rsidR="00992AD6" w:rsidRPr="008E7006" w14:paraId="7134930B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6CAB2B3B" w14:textId="77777777" w:rsidR="00992AD6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DA66C71" w14:textId="77777777" w:rsidR="00992AD6" w:rsidRPr="00BB06E1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134" w:type="dxa"/>
            <w:shd w:val="clear" w:color="auto" w:fill="FFFFFF"/>
          </w:tcPr>
          <w:p w14:paraId="749B2E8C" w14:textId="77777777" w:rsidR="00992AD6" w:rsidRPr="00BB06E1" w:rsidRDefault="00992AD6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708" w:type="dxa"/>
            <w:shd w:val="clear" w:color="auto" w:fill="FFFFFF"/>
          </w:tcPr>
          <w:p w14:paraId="0055A8AD" w14:textId="77777777" w:rsidR="00992AD6" w:rsidRPr="00110F63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</w:p>
        </w:tc>
      </w:tr>
      <w:tr w:rsidR="0087441C" w:rsidRPr="008E7006" w14:paraId="79ECAB58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08F9EE8F" w14:textId="77777777" w:rsidR="0087441C" w:rsidRPr="002C00B5" w:rsidRDefault="0087441C" w:rsidP="0087441C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b/>
                <w:color w:val="000000"/>
                <w:sz w:val="20"/>
              </w:rPr>
            </w:pPr>
            <w:r w:rsidRPr="002C00B5">
              <w:rPr>
                <w:b/>
                <w:color w:val="000000"/>
                <w:sz w:val="20"/>
              </w:rPr>
              <w:t>November</w:t>
            </w:r>
          </w:p>
        </w:tc>
        <w:tc>
          <w:tcPr>
            <w:tcW w:w="900" w:type="dxa"/>
            <w:shd w:val="clear" w:color="auto" w:fill="FFFFFF"/>
          </w:tcPr>
          <w:p w14:paraId="7741927A" w14:textId="721E7BF3" w:rsidR="0087441C" w:rsidRPr="004A11C2" w:rsidRDefault="0087441C" w:rsidP="0087441C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4A11C2">
              <w:rPr>
                <w:color w:val="000000"/>
                <w:sz w:val="20"/>
              </w:rPr>
              <w:t>1</w:t>
            </w:r>
            <w:r w:rsidR="00B218EE" w:rsidRPr="004A11C2">
              <w:rPr>
                <w:color w:val="000000"/>
                <w:sz w:val="20"/>
              </w:rPr>
              <w:t>0</w:t>
            </w:r>
          </w:p>
        </w:tc>
        <w:tc>
          <w:tcPr>
            <w:tcW w:w="2134" w:type="dxa"/>
            <w:shd w:val="clear" w:color="auto" w:fill="FFFFFF"/>
          </w:tcPr>
          <w:p w14:paraId="299D4ACF" w14:textId="17FDD266" w:rsidR="0087441C" w:rsidRPr="004A11C2" w:rsidRDefault="0087441C" w:rsidP="0087441C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 w:rsidRPr="004A11C2">
              <w:rPr>
                <w:color w:val="000000"/>
                <w:sz w:val="20"/>
              </w:rPr>
              <w:t>Friday</w:t>
            </w:r>
          </w:p>
        </w:tc>
        <w:tc>
          <w:tcPr>
            <w:tcW w:w="9708" w:type="dxa"/>
            <w:shd w:val="clear" w:color="auto" w:fill="FFFFFF"/>
          </w:tcPr>
          <w:p w14:paraId="124B9DAD" w14:textId="6E8BF36C" w:rsidR="0087441C" w:rsidRPr="00110F63" w:rsidRDefault="0087441C" w:rsidP="0087441C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 w:rsidRPr="00110F63">
              <w:rPr>
                <w:bCs/>
                <w:sz w:val="20"/>
              </w:rPr>
              <w:t xml:space="preserve">Last day to withdraw from </w:t>
            </w:r>
            <w:r w:rsidR="00B218EE">
              <w:rPr>
                <w:bCs/>
                <w:sz w:val="20"/>
              </w:rPr>
              <w:t>Peabody</w:t>
            </w:r>
            <w:r w:rsidRPr="00110F6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110F63">
              <w:rPr>
                <w:bCs/>
                <w:sz w:val="20"/>
              </w:rPr>
              <w:t>all semester course</w:t>
            </w:r>
            <w:r w:rsidR="00B218EE">
              <w:rPr>
                <w:bCs/>
                <w:sz w:val="20"/>
              </w:rPr>
              <w:t>s</w:t>
            </w:r>
          </w:p>
        </w:tc>
      </w:tr>
      <w:tr w:rsidR="0087441C" w:rsidRPr="008E7006" w14:paraId="653F824C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6BEA6DD5" w14:textId="77777777" w:rsidR="0087441C" w:rsidRDefault="0087441C" w:rsidP="0087441C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B846C28" w14:textId="3E13E8FC" w:rsidR="0087441C" w:rsidRPr="004A11C2" w:rsidRDefault="004A11C2" w:rsidP="0087441C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4A11C2">
              <w:rPr>
                <w:color w:val="000000"/>
                <w:sz w:val="20"/>
              </w:rPr>
              <w:t>13-1</w:t>
            </w:r>
            <w:r w:rsidR="008B257A">
              <w:rPr>
                <w:color w:val="000000"/>
                <w:sz w:val="20"/>
              </w:rPr>
              <w:t>7</w:t>
            </w:r>
          </w:p>
        </w:tc>
        <w:tc>
          <w:tcPr>
            <w:tcW w:w="2134" w:type="dxa"/>
            <w:shd w:val="clear" w:color="auto" w:fill="FFFFFF"/>
          </w:tcPr>
          <w:p w14:paraId="42360409" w14:textId="67B4B68B" w:rsidR="0087441C" w:rsidRPr="004A11C2" w:rsidRDefault="004A11C2" w:rsidP="0087441C">
            <w:pPr>
              <w:tabs>
                <w:tab w:val="left" w:pos="774"/>
              </w:tabs>
              <w:spacing w:line="240" w:lineRule="atLeast"/>
              <w:rPr>
                <w:color w:val="000000"/>
                <w:sz w:val="20"/>
              </w:rPr>
            </w:pPr>
            <w:r w:rsidRPr="004A11C2">
              <w:rPr>
                <w:color w:val="000000"/>
                <w:sz w:val="20"/>
              </w:rPr>
              <w:t xml:space="preserve">Monday - </w:t>
            </w:r>
            <w:r w:rsidR="008B257A">
              <w:rPr>
                <w:color w:val="000000"/>
                <w:sz w:val="20"/>
              </w:rPr>
              <w:t>Friday</w:t>
            </w:r>
          </w:p>
        </w:tc>
        <w:tc>
          <w:tcPr>
            <w:tcW w:w="9708" w:type="dxa"/>
            <w:shd w:val="clear" w:color="auto" w:fill="FFFFFF"/>
          </w:tcPr>
          <w:p w14:paraId="2D45AE61" w14:textId="49A067C2" w:rsidR="0087441C" w:rsidRPr="00110F63" w:rsidRDefault="0087441C" w:rsidP="0087441C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bCs/>
                <w:sz w:val="20"/>
              </w:rPr>
            </w:pPr>
            <w:r w:rsidRPr="007D5ED7">
              <w:rPr>
                <w:color w:val="000000"/>
                <w:sz w:val="20"/>
              </w:rPr>
              <w:t xml:space="preserve">Student </w:t>
            </w:r>
            <w:r>
              <w:rPr>
                <w:color w:val="000000"/>
                <w:sz w:val="20"/>
              </w:rPr>
              <w:t>course s</w:t>
            </w:r>
            <w:r w:rsidRPr="00110F63">
              <w:rPr>
                <w:color w:val="000000"/>
                <w:sz w:val="20"/>
              </w:rPr>
              <w:t>election</w:t>
            </w:r>
            <w:r>
              <w:rPr>
                <w:color w:val="000000"/>
                <w:sz w:val="20"/>
              </w:rPr>
              <w:t xml:space="preserve"> begins</w:t>
            </w:r>
            <w:r w:rsidRPr="00110F63">
              <w:rPr>
                <w:color w:val="000000"/>
                <w:sz w:val="20"/>
              </w:rPr>
              <w:t xml:space="preserve"> for the spring semester </w:t>
            </w:r>
          </w:p>
        </w:tc>
      </w:tr>
      <w:tr w:rsidR="00855328" w:rsidRPr="008E7006" w14:paraId="3C91779E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480A42B9" w14:textId="77777777" w:rsidR="00855328" w:rsidRDefault="00855328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4CAE9CDB" w14:textId="77ACAF64" w:rsidR="00855328" w:rsidRPr="008739DB" w:rsidRDefault="00855328" w:rsidP="004757F3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8739DB">
              <w:rPr>
                <w:color w:val="000000"/>
                <w:sz w:val="20"/>
              </w:rPr>
              <w:t>1</w:t>
            </w:r>
            <w:r w:rsidR="008739DB">
              <w:rPr>
                <w:color w:val="000000"/>
                <w:sz w:val="20"/>
              </w:rPr>
              <w:t>5</w:t>
            </w:r>
          </w:p>
        </w:tc>
        <w:tc>
          <w:tcPr>
            <w:tcW w:w="2134" w:type="dxa"/>
            <w:shd w:val="clear" w:color="auto" w:fill="FFFFFF"/>
          </w:tcPr>
          <w:p w14:paraId="61C45BBE" w14:textId="3424A668" w:rsidR="00855328" w:rsidRPr="008739DB" w:rsidRDefault="008739DB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Wednesday</w:t>
            </w:r>
          </w:p>
        </w:tc>
        <w:tc>
          <w:tcPr>
            <w:tcW w:w="9708" w:type="dxa"/>
            <w:shd w:val="clear" w:color="auto" w:fill="FFFFFF"/>
          </w:tcPr>
          <w:p w14:paraId="45006E3A" w14:textId="200A7768" w:rsidR="00855328" w:rsidRPr="00855328" w:rsidRDefault="00855328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 w:rsidRPr="00855328">
              <w:rPr>
                <w:color w:val="000000"/>
                <w:sz w:val="20"/>
              </w:rPr>
              <w:t xml:space="preserve">Deadline for leave of absence return notification </w:t>
            </w:r>
          </w:p>
        </w:tc>
      </w:tr>
      <w:tr w:rsidR="00992AD6" w:rsidRPr="008E7006" w14:paraId="06213D0C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219B6564" w14:textId="77777777" w:rsidR="00992AD6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18D7196" w14:textId="65EC8AFE" w:rsidR="00992AD6" w:rsidRPr="005A437F" w:rsidRDefault="005A437F" w:rsidP="004757F3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5A437F">
              <w:rPr>
                <w:color w:val="000000"/>
                <w:sz w:val="20"/>
              </w:rPr>
              <w:t>20-24</w:t>
            </w:r>
          </w:p>
        </w:tc>
        <w:tc>
          <w:tcPr>
            <w:tcW w:w="2134" w:type="dxa"/>
            <w:shd w:val="clear" w:color="auto" w:fill="FFFFFF"/>
          </w:tcPr>
          <w:p w14:paraId="0A4B738B" w14:textId="54BA1893" w:rsidR="00992AD6" w:rsidRPr="005A437F" w:rsidRDefault="00992AD6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 w:rsidRPr="005A437F">
              <w:rPr>
                <w:color w:val="000000"/>
                <w:sz w:val="20"/>
              </w:rPr>
              <w:t>Monday-</w:t>
            </w:r>
            <w:r w:rsidR="00794E74" w:rsidRPr="005A437F">
              <w:rPr>
                <w:color w:val="000000"/>
                <w:sz w:val="20"/>
              </w:rPr>
              <w:t>Friday</w:t>
            </w:r>
          </w:p>
        </w:tc>
        <w:tc>
          <w:tcPr>
            <w:tcW w:w="9708" w:type="dxa"/>
            <w:shd w:val="clear" w:color="auto" w:fill="FFFFFF"/>
          </w:tcPr>
          <w:p w14:paraId="0B9C4C21" w14:textId="6B8B8586" w:rsidR="00992AD6" w:rsidRPr="00793EFD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 w:rsidRPr="00793EFD">
              <w:rPr>
                <w:color w:val="000000"/>
                <w:sz w:val="20"/>
              </w:rPr>
              <w:t xml:space="preserve">Thanksgiving </w:t>
            </w:r>
            <w:r w:rsidR="00855328" w:rsidRPr="00793EFD">
              <w:rPr>
                <w:color w:val="000000"/>
                <w:sz w:val="20"/>
              </w:rPr>
              <w:t>Break</w:t>
            </w:r>
            <w:r w:rsidR="00CE703A">
              <w:rPr>
                <w:color w:val="000000"/>
                <w:sz w:val="20"/>
              </w:rPr>
              <w:t>; classes, lessons and ensembles will not be held</w:t>
            </w:r>
            <w:r w:rsidR="00583830">
              <w:rPr>
                <w:color w:val="000000"/>
                <w:sz w:val="20"/>
              </w:rPr>
              <w:t>***</w:t>
            </w:r>
          </w:p>
        </w:tc>
      </w:tr>
      <w:tr w:rsidR="00992AD6" w:rsidRPr="008E7006" w14:paraId="7C8C688F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442FAB88" w14:textId="77777777" w:rsidR="00992AD6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3D466C1" w14:textId="7C28DCB3" w:rsidR="00992AD6" w:rsidRPr="001B4C69" w:rsidRDefault="00EE2D83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1B4C69">
              <w:rPr>
                <w:color w:val="000000"/>
                <w:sz w:val="20"/>
              </w:rPr>
              <w:t>2</w:t>
            </w:r>
            <w:r w:rsidR="001B4C69" w:rsidRPr="001B4C69">
              <w:rPr>
                <w:color w:val="000000"/>
                <w:sz w:val="20"/>
              </w:rPr>
              <w:t>7</w:t>
            </w:r>
          </w:p>
        </w:tc>
        <w:tc>
          <w:tcPr>
            <w:tcW w:w="2134" w:type="dxa"/>
            <w:shd w:val="clear" w:color="auto" w:fill="FFFFFF"/>
          </w:tcPr>
          <w:p w14:paraId="3676FEF6" w14:textId="77777777" w:rsidR="00992AD6" w:rsidRPr="001B4C69" w:rsidRDefault="00992AD6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 w:rsidRPr="001B4C69">
              <w:rPr>
                <w:color w:val="000000"/>
                <w:sz w:val="20"/>
              </w:rPr>
              <w:t>Monday</w:t>
            </w:r>
          </w:p>
        </w:tc>
        <w:tc>
          <w:tcPr>
            <w:tcW w:w="9708" w:type="dxa"/>
            <w:shd w:val="clear" w:color="auto" w:fill="FFFFFF"/>
          </w:tcPr>
          <w:p w14:paraId="0E1FFF28" w14:textId="7DB61267" w:rsidR="00992AD6" w:rsidRPr="00110F63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rPr>
                <w:color w:val="000000"/>
                <w:sz w:val="20"/>
              </w:rPr>
            </w:pPr>
            <w:r w:rsidRPr="00110F63">
              <w:rPr>
                <w:color w:val="000000"/>
                <w:sz w:val="20"/>
              </w:rPr>
              <w:t>Classes, lessons and ensembles resume</w:t>
            </w:r>
            <w:r w:rsidR="00CC2E38">
              <w:rPr>
                <w:color w:val="000000"/>
                <w:sz w:val="20"/>
              </w:rPr>
              <w:t xml:space="preserve"> </w:t>
            </w:r>
          </w:p>
        </w:tc>
      </w:tr>
      <w:tr w:rsidR="00992AD6" w:rsidRPr="008E7006" w14:paraId="569EA6B7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31943DA5" w14:textId="77777777" w:rsidR="00992AD6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F0DBAFC" w14:textId="77777777" w:rsidR="00992AD6" w:rsidRPr="00BB06E1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134" w:type="dxa"/>
            <w:shd w:val="clear" w:color="auto" w:fill="FFFFFF"/>
          </w:tcPr>
          <w:p w14:paraId="6CCB196E" w14:textId="77777777" w:rsidR="00992AD6" w:rsidRPr="00BB06E1" w:rsidRDefault="00992AD6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708" w:type="dxa"/>
            <w:shd w:val="clear" w:color="auto" w:fill="FFFFFF"/>
          </w:tcPr>
          <w:p w14:paraId="469B8087" w14:textId="77777777" w:rsidR="00992AD6" w:rsidRPr="008E7006" w:rsidRDefault="00992AD6" w:rsidP="00992AD6">
            <w:pPr>
              <w:pStyle w:val="Heading5"/>
              <w:rPr>
                <w:b w:val="0"/>
                <w:bCs w:val="0"/>
                <w:sz w:val="20"/>
                <w:highlight w:val="yellow"/>
              </w:rPr>
            </w:pPr>
          </w:p>
        </w:tc>
      </w:tr>
      <w:tr w:rsidR="00992AD6" w:rsidRPr="008E7006" w14:paraId="6635B5B4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1F6E94FF" w14:textId="77777777" w:rsidR="00992AD6" w:rsidRPr="00C80939" w:rsidRDefault="00C80939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b/>
                <w:color w:val="000000"/>
                <w:sz w:val="20"/>
              </w:rPr>
            </w:pPr>
            <w:r w:rsidRPr="00C80939">
              <w:rPr>
                <w:b/>
                <w:color w:val="000000"/>
                <w:sz w:val="20"/>
              </w:rPr>
              <w:t>December</w:t>
            </w:r>
          </w:p>
        </w:tc>
        <w:tc>
          <w:tcPr>
            <w:tcW w:w="900" w:type="dxa"/>
            <w:shd w:val="clear" w:color="auto" w:fill="FFFFFF"/>
          </w:tcPr>
          <w:p w14:paraId="7056BE4B" w14:textId="52A5CA15" w:rsidR="00992AD6" w:rsidRPr="00950CEC" w:rsidRDefault="000F2FF3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950CEC">
              <w:rPr>
                <w:color w:val="000000"/>
                <w:sz w:val="20"/>
              </w:rPr>
              <w:t>1</w:t>
            </w:r>
            <w:r w:rsidR="00950CEC" w:rsidRPr="00950CEC">
              <w:rPr>
                <w:color w:val="000000"/>
                <w:sz w:val="20"/>
              </w:rPr>
              <w:t>1</w:t>
            </w:r>
          </w:p>
        </w:tc>
        <w:tc>
          <w:tcPr>
            <w:tcW w:w="2134" w:type="dxa"/>
            <w:shd w:val="clear" w:color="auto" w:fill="FFFFFF"/>
          </w:tcPr>
          <w:p w14:paraId="4ACF4446" w14:textId="77777777" w:rsidR="00992AD6" w:rsidRPr="00950CEC" w:rsidRDefault="00C80939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 w:rsidRPr="00950CEC">
              <w:rPr>
                <w:color w:val="000000"/>
                <w:sz w:val="20"/>
              </w:rPr>
              <w:t>Monday</w:t>
            </w:r>
          </w:p>
        </w:tc>
        <w:tc>
          <w:tcPr>
            <w:tcW w:w="9708" w:type="dxa"/>
            <w:shd w:val="clear" w:color="auto" w:fill="FFFFFF"/>
          </w:tcPr>
          <w:p w14:paraId="0C7B032E" w14:textId="77777777" w:rsidR="00992AD6" w:rsidRPr="00950CEC" w:rsidRDefault="00992AD6" w:rsidP="00B80F9C">
            <w:r w:rsidRPr="00950CEC">
              <w:rPr>
                <w:sz w:val="20"/>
              </w:rPr>
              <w:t>Last day of Conser</w:t>
            </w:r>
            <w:r w:rsidR="002F5C2F" w:rsidRPr="00950CEC">
              <w:rPr>
                <w:sz w:val="20"/>
              </w:rPr>
              <w:t>vatory classes and lessons</w:t>
            </w:r>
            <w:r w:rsidR="00B80F9C" w:rsidRPr="00950CEC">
              <w:rPr>
                <w:sz w:val="20"/>
              </w:rPr>
              <w:t>; m</w:t>
            </w:r>
            <w:r w:rsidR="002F5C2F" w:rsidRPr="00950CEC">
              <w:rPr>
                <w:sz w:val="20"/>
              </w:rPr>
              <w:t>ake up day lessons and classes</w:t>
            </w:r>
          </w:p>
        </w:tc>
      </w:tr>
      <w:tr w:rsidR="00950CEC" w:rsidRPr="008E7006" w14:paraId="2F36937D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7FA09AC8" w14:textId="77777777" w:rsidR="00950CEC" w:rsidRDefault="00950CEC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4F5EF5DF" w14:textId="615D2175" w:rsidR="00950CEC" w:rsidRPr="00950CEC" w:rsidRDefault="00950CEC" w:rsidP="004757F3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34" w:type="dxa"/>
            <w:shd w:val="clear" w:color="auto" w:fill="FFFFFF"/>
          </w:tcPr>
          <w:p w14:paraId="090B58BD" w14:textId="5AC63F06" w:rsidR="00950CEC" w:rsidRPr="00950CEC" w:rsidRDefault="00950CEC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Monday</w:t>
            </w:r>
          </w:p>
        </w:tc>
        <w:tc>
          <w:tcPr>
            <w:tcW w:w="9708" w:type="dxa"/>
            <w:shd w:val="clear" w:color="auto" w:fill="FFFFFF"/>
          </w:tcPr>
          <w:p w14:paraId="1357ED48" w14:textId="0CDC00BC" w:rsidR="00950CEC" w:rsidRPr="00950CEC" w:rsidRDefault="00950CEC" w:rsidP="00337E0D">
            <w:pPr>
              <w:rPr>
                <w:sz w:val="20"/>
              </w:rPr>
            </w:pPr>
            <w:r>
              <w:rPr>
                <w:sz w:val="20"/>
              </w:rPr>
              <w:t xml:space="preserve">Fall semester Incomplete (I) grade contract requests due in SIS from students </w:t>
            </w:r>
          </w:p>
        </w:tc>
      </w:tr>
      <w:tr w:rsidR="00992AD6" w:rsidRPr="008E7006" w14:paraId="4717214D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3588AADC" w14:textId="77777777" w:rsidR="00992AD6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570F860C" w14:textId="51917932" w:rsidR="00992AD6" w:rsidRPr="00950CEC" w:rsidRDefault="005A6B21" w:rsidP="004757F3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950CEC">
              <w:rPr>
                <w:color w:val="000000"/>
                <w:sz w:val="20"/>
              </w:rPr>
              <w:t>1</w:t>
            </w:r>
            <w:r w:rsidR="00950CEC" w:rsidRPr="00950CEC">
              <w:rPr>
                <w:color w:val="000000"/>
                <w:sz w:val="20"/>
              </w:rPr>
              <w:t>2</w:t>
            </w:r>
          </w:p>
        </w:tc>
        <w:tc>
          <w:tcPr>
            <w:tcW w:w="2134" w:type="dxa"/>
            <w:shd w:val="clear" w:color="auto" w:fill="FFFFFF"/>
          </w:tcPr>
          <w:p w14:paraId="0996692F" w14:textId="77777777" w:rsidR="00992AD6" w:rsidRPr="00950CEC" w:rsidRDefault="00C80939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 w:rsidRPr="00950CEC">
              <w:rPr>
                <w:color w:val="000000"/>
                <w:sz w:val="20"/>
              </w:rPr>
              <w:t>Tuesday</w:t>
            </w:r>
          </w:p>
        </w:tc>
        <w:tc>
          <w:tcPr>
            <w:tcW w:w="9708" w:type="dxa"/>
            <w:shd w:val="clear" w:color="auto" w:fill="FFFFFF"/>
          </w:tcPr>
          <w:p w14:paraId="6A4DD5FC" w14:textId="77777777" w:rsidR="00992AD6" w:rsidRPr="00950CEC" w:rsidRDefault="00992AD6" w:rsidP="00337E0D">
            <w:pPr>
              <w:rPr>
                <w:sz w:val="20"/>
              </w:rPr>
            </w:pPr>
            <w:r w:rsidRPr="00950CEC">
              <w:rPr>
                <w:sz w:val="20"/>
              </w:rPr>
              <w:t>Reading Day</w:t>
            </w:r>
            <w:r w:rsidR="004757F3" w:rsidRPr="00950CEC">
              <w:rPr>
                <w:sz w:val="20"/>
              </w:rPr>
              <w:t xml:space="preserve"> </w:t>
            </w:r>
          </w:p>
        </w:tc>
      </w:tr>
      <w:tr w:rsidR="00992AD6" w:rsidRPr="008E7006" w14:paraId="64E5F50F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5D65715F" w14:textId="77777777" w:rsidR="00992AD6" w:rsidRDefault="00992AD6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17BB20A8" w14:textId="419DEEC7" w:rsidR="00992AD6" w:rsidRPr="00950CEC" w:rsidRDefault="00992AD6" w:rsidP="000F2FF3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950CEC">
              <w:rPr>
                <w:color w:val="000000"/>
                <w:sz w:val="20"/>
              </w:rPr>
              <w:t>1</w:t>
            </w:r>
            <w:r w:rsidR="00EA085E">
              <w:rPr>
                <w:color w:val="000000"/>
                <w:sz w:val="20"/>
              </w:rPr>
              <w:t>3-1</w:t>
            </w:r>
            <w:r w:rsidR="00BC677F">
              <w:rPr>
                <w:color w:val="000000"/>
                <w:sz w:val="20"/>
              </w:rPr>
              <w:t>6</w:t>
            </w:r>
          </w:p>
        </w:tc>
        <w:tc>
          <w:tcPr>
            <w:tcW w:w="2134" w:type="dxa"/>
            <w:shd w:val="clear" w:color="auto" w:fill="FFFFFF"/>
          </w:tcPr>
          <w:p w14:paraId="00E08A07" w14:textId="270EECA9" w:rsidR="00992AD6" w:rsidRPr="00950CEC" w:rsidRDefault="00894093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 w:rsidRPr="00950CEC">
              <w:rPr>
                <w:color w:val="000000"/>
                <w:sz w:val="20"/>
              </w:rPr>
              <w:t>Wednesday-</w:t>
            </w:r>
            <w:r w:rsidR="00292B70">
              <w:rPr>
                <w:color w:val="000000"/>
                <w:sz w:val="20"/>
              </w:rPr>
              <w:t>Saturday</w:t>
            </w:r>
          </w:p>
        </w:tc>
        <w:tc>
          <w:tcPr>
            <w:tcW w:w="9708" w:type="dxa"/>
            <w:shd w:val="clear" w:color="auto" w:fill="FFFFFF"/>
          </w:tcPr>
          <w:p w14:paraId="411BDC79" w14:textId="77777777" w:rsidR="00992AD6" w:rsidRPr="00950CEC" w:rsidRDefault="00992AD6" w:rsidP="00992AD6">
            <w:pPr>
              <w:pStyle w:val="Heading5"/>
              <w:rPr>
                <w:b w:val="0"/>
                <w:sz w:val="20"/>
              </w:rPr>
            </w:pPr>
            <w:r w:rsidRPr="00950CEC">
              <w:rPr>
                <w:b w:val="0"/>
                <w:sz w:val="20"/>
              </w:rPr>
              <w:t>Fall semester course examinations</w:t>
            </w:r>
          </w:p>
        </w:tc>
      </w:tr>
      <w:tr w:rsidR="006845BA" w:rsidRPr="008E7006" w14:paraId="200EEE4C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77CE7A3F" w14:textId="77777777" w:rsidR="006845BA" w:rsidRDefault="006845BA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4734BA06" w14:textId="07DB0F25" w:rsidR="006845BA" w:rsidRPr="00950CEC" w:rsidRDefault="008D1FCA" w:rsidP="00290C54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134" w:type="dxa"/>
            <w:shd w:val="clear" w:color="auto" w:fill="FFFFFF"/>
          </w:tcPr>
          <w:p w14:paraId="4CD14AD3" w14:textId="258C0590" w:rsidR="006845BA" w:rsidRDefault="008D1FCA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Sunday</w:t>
            </w:r>
          </w:p>
        </w:tc>
        <w:tc>
          <w:tcPr>
            <w:tcW w:w="9708" w:type="dxa"/>
            <w:shd w:val="clear" w:color="auto" w:fill="FFFFFF"/>
          </w:tcPr>
          <w:p w14:paraId="143067E8" w14:textId="2A94B19C" w:rsidR="006845BA" w:rsidRPr="00950CEC" w:rsidRDefault="008D1FCA" w:rsidP="000F2FF3">
            <w:pPr>
              <w:pStyle w:val="Heading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Residence halls close (noon)</w:t>
            </w:r>
          </w:p>
        </w:tc>
      </w:tr>
      <w:tr w:rsidR="0005007D" w:rsidRPr="008E7006" w14:paraId="79F01680" w14:textId="77777777" w:rsidTr="00CC2E38">
        <w:trPr>
          <w:gridAfter w:val="1"/>
          <w:wAfter w:w="17" w:type="dxa"/>
        </w:trPr>
        <w:tc>
          <w:tcPr>
            <w:tcW w:w="1188" w:type="dxa"/>
            <w:shd w:val="clear" w:color="auto" w:fill="FFFFFF"/>
          </w:tcPr>
          <w:p w14:paraId="64F7235A" w14:textId="77777777" w:rsidR="0005007D" w:rsidRDefault="0005007D" w:rsidP="00992AD6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78142AE7" w14:textId="2D6DA5F8" w:rsidR="0005007D" w:rsidRPr="00950CEC" w:rsidRDefault="00B121D8" w:rsidP="00290C54">
            <w:pPr>
              <w:tabs>
                <w:tab w:val="left" w:pos="77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</w:tabs>
              <w:spacing w:line="240" w:lineRule="atLeast"/>
              <w:jc w:val="right"/>
              <w:rPr>
                <w:color w:val="000000"/>
                <w:sz w:val="20"/>
              </w:rPr>
            </w:pPr>
            <w:r w:rsidRPr="00950CEC">
              <w:rPr>
                <w:color w:val="000000"/>
                <w:sz w:val="20"/>
              </w:rPr>
              <w:t>1</w:t>
            </w:r>
            <w:r w:rsidR="001276B2">
              <w:rPr>
                <w:color w:val="000000"/>
                <w:sz w:val="20"/>
              </w:rPr>
              <w:t>9</w:t>
            </w:r>
          </w:p>
        </w:tc>
        <w:tc>
          <w:tcPr>
            <w:tcW w:w="2134" w:type="dxa"/>
            <w:shd w:val="clear" w:color="auto" w:fill="FFFFFF"/>
          </w:tcPr>
          <w:p w14:paraId="38BEDFBF" w14:textId="28D3F10E" w:rsidR="0005007D" w:rsidRPr="00950CEC" w:rsidRDefault="001276B2" w:rsidP="00992AD6">
            <w:pPr>
              <w:tabs>
                <w:tab w:val="left" w:pos="774"/>
                <w:tab w:val="left" w:pos="1494"/>
              </w:tabs>
              <w:spacing w:line="24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Tuesday</w:t>
            </w:r>
          </w:p>
        </w:tc>
        <w:tc>
          <w:tcPr>
            <w:tcW w:w="9708" w:type="dxa"/>
            <w:shd w:val="clear" w:color="auto" w:fill="FFFFFF"/>
          </w:tcPr>
          <w:p w14:paraId="0D9A77BC" w14:textId="12715E05" w:rsidR="0005007D" w:rsidRPr="00950CEC" w:rsidRDefault="006205E5" w:rsidP="000F2FF3">
            <w:pPr>
              <w:pStyle w:val="Heading5"/>
              <w:rPr>
                <w:b w:val="0"/>
                <w:sz w:val="20"/>
              </w:rPr>
            </w:pPr>
            <w:r w:rsidRPr="00950CEC">
              <w:rPr>
                <w:b w:val="0"/>
                <w:sz w:val="20"/>
              </w:rPr>
              <w:t>1</w:t>
            </w:r>
            <w:r w:rsidR="00B121D8" w:rsidRPr="00950CEC">
              <w:rPr>
                <w:b w:val="0"/>
                <w:sz w:val="20"/>
              </w:rPr>
              <w:t>2:00 p.m.</w:t>
            </w:r>
            <w:r w:rsidR="003A66DC" w:rsidRPr="00950CEC">
              <w:rPr>
                <w:b w:val="0"/>
                <w:sz w:val="20"/>
              </w:rPr>
              <w:t>, E</w:t>
            </w:r>
            <w:r w:rsidR="0048712C">
              <w:rPr>
                <w:b w:val="0"/>
                <w:sz w:val="20"/>
              </w:rPr>
              <w:t>S</w:t>
            </w:r>
            <w:r w:rsidR="003A66DC" w:rsidRPr="00950CEC">
              <w:rPr>
                <w:b w:val="0"/>
                <w:sz w:val="20"/>
              </w:rPr>
              <w:t>T**,</w:t>
            </w:r>
            <w:r w:rsidR="00B121D8" w:rsidRPr="00950CEC">
              <w:rPr>
                <w:b w:val="0"/>
                <w:sz w:val="20"/>
              </w:rPr>
              <w:t xml:space="preserve"> fall grades due online in SIS</w:t>
            </w:r>
          </w:p>
        </w:tc>
      </w:tr>
    </w:tbl>
    <w:p w14:paraId="0A9C16FA" w14:textId="4DE4E057" w:rsidR="009960FB" w:rsidRDefault="009960FB" w:rsidP="00380C3B"/>
    <w:p w14:paraId="451C6089" w14:textId="77777777" w:rsidR="00133063" w:rsidRDefault="00133063" w:rsidP="00380C3B">
      <w:pPr>
        <w:rPr>
          <w:sz w:val="16"/>
          <w:szCs w:val="16"/>
        </w:rPr>
      </w:pPr>
    </w:p>
    <w:p w14:paraId="526B525F" w14:textId="77777777" w:rsidR="00133063" w:rsidRDefault="00133063" w:rsidP="00380C3B">
      <w:pPr>
        <w:rPr>
          <w:sz w:val="16"/>
          <w:szCs w:val="16"/>
        </w:rPr>
      </w:pPr>
    </w:p>
    <w:p w14:paraId="607F4DC8" w14:textId="7B8F70F9" w:rsidR="00AF4A51" w:rsidRDefault="00AF4A51" w:rsidP="00380C3B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AF4A51">
        <w:rPr>
          <w:sz w:val="16"/>
          <w:szCs w:val="16"/>
        </w:rPr>
        <w:t xml:space="preserve">Attendance and participation in Backstage is required of new students. Throughout </w:t>
      </w:r>
      <w:r w:rsidR="00133063">
        <w:rPr>
          <w:sz w:val="16"/>
          <w:szCs w:val="16"/>
        </w:rPr>
        <w:t>S</w:t>
      </w:r>
      <w:r w:rsidRPr="00AF4A51">
        <w:rPr>
          <w:sz w:val="16"/>
          <w:szCs w:val="16"/>
        </w:rPr>
        <w:t>ummer 202</w:t>
      </w:r>
      <w:r w:rsidR="00541223">
        <w:rPr>
          <w:sz w:val="16"/>
          <w:szCs w:val="16"/>
        </w:rPr>
        <w:t>3</w:t>
      </w:r>
      <w:r w:rsidR="00CC22A8">
        <w:rPr>
          <w:sz w:val="16"/>
          <w:szCs w:val="16"/>
        </w:rPr>
        <w:t xml:space="preserve">, </w:t>
      </w:r>
      <w:r w:rsidRPr="00AF4A51">
        <w:rPr>
          <w:sz w:val="16"/>
          <w:szCs w:val="16"/>
        </w:rPr>
        <w:t xml:space="preserve">there will be pre-arrival checklist items </w:t>
      </w:r>
      <w:r w:rsidR="00FD1625">
        <w:rPr>
          <w:sz w:val="16"/>
          <w:szCs w:val="16"/>
        </w:rPr>
        <w:t>to complete</w:t>
      </w:r>
      <w:r w:rsidRPr="00AF4A51">
        <w:rPr>
          <w:sz w:val="16"/>
          <w:szCs w:val="16"/>
        </w:rPr>
        <w:t xml:space="preserve"> </w:t>
      </w:r>
      <w:r w:rsidR="00FD1625">
        <w:rPr>
          <w:sz w:val="16"/>
          <w:szCs w:val="16"/>
        </w:rPr>
        <w:t>in the</w:t>
      </w:r>
      <w:r w:rsidRPr="00AF4A51">
        <w:rPr>
          <w:sz w:val="16"/>
          <w:szCs w:val="16"/>
        </w:rPr>
        <w:t xml:space="preserve"> new student portal </w:t>
      </w:r>
      <w:r w:rsidR="00133063">
        <w:rPr>
          <w:sz w:val="16"/>
          <w:szCs w:val="16"/>
        </w:rPr>
        <w:t xml:space="preserve">online </w:t>
      </w:r>
      <w:r w:rsidRPr="00AF4A51">
        <w:rPr>
          <w:sz w:val="16"/>
          <w:szCs w:val="16"/>
        </w:rPr>
        <w:t>and content dist</w:t>
      </w:r>
      <w:r w:rsidR="00133063">
        <w:rPr>
          <w:sz w:val="16"/>
          <w:szCs w:val="16"/>
        </w:rPr>
        <w:t>ributed</w:t>
      </w:r>
      <w:r w:rsidRPr="00AF4A51">
        <w:rPr>
          <w:sz w:val="16"/>
          <w:szCs w:val="16"/>
        </w:rPr>
        <w:t xml:space="preserve"> by </w:t>
      </w:r>
      <w:r w:rsidR="00133063">
        <w:rPr>
          <w:sz w:val="16"/>
          <w:szCs w:val="16"/>
        </w:rPr>
        <w:t xml:space="preserve">the </w:t>
      </w:r>
      <w:r w:rsidRPr="00AF4A51">
        <w:rPr>
          <w:sz w:val="16"/>
          <w:szCs w:val="16"/>
        </w:rPr>
        <w:t>Student Affairs</w:t>
      </w:r>
      <w:r w:rsidR="00133063">
        <w:rPr>
          <w:sz w:val="16"/>
          <w:szCs w:val="16"/>
        </w:rPr>
        <w:t xml:space="preserve"> Office</w:t>
      </w:r>
      <w:r w:rsidRPr="00AF4A51">
        <w:rPr>
          <w:sz w:val="16"/>
          <w:szCs w:val="16"/>
        </w:rPr>
        <w:t>.</w:t>
      </w:r>
      <w:r w:rsidR="00C87F7B">
        <w:rPr>
          <w:sz w:val="16"/>
          <w:szCs w:val="16"/>
        </w:rPr>
        <w:t xml:space="preserve"> </w:t>
      </w:r>
      <w:r w:rsidRPr="00AF4A51">
        <w:rPr>
          <w:sz w:val="16"/>
          <w:szCs w:val="16"/>
        </w:rPr>
        <w:t>The majorit</w:t>
      </w:r>
      <w:r w:rsidR="00C87F7B">
        <w:rPr>
          <w:sz w:val="16"/>
          <w:szCs w:val="16"/>
        </w:rPr>
        <w:t>y</w:t>
      </w:r>
      <w:r w:rsidR="00FD1625">
        <w:rPr>
          <w:sz w:val="16"/>
          <w:szCs w:val="16"/>
        </w:rPr>
        <w:t xml:space="preserve"> </w:t>
      </w:r>
      <w:r w:rsidRPr="00AF4A51">
        <w:rPr>
          <w:sz w:val="16"/>
          <w:szCs w:val="16"/>
        </w:rPr>
        <w:t xml:space="preserve">of new student </w:t>
      </w:r>
      <w:r w:rsidR="00C87F7B">
        <w:rPr>
          <w:sz w:val="16"/>
          <w:szCs w:val="16"/>
        </w:rPr>
        <w:t>orientation activities</w:t>
      </w:r>
      <w:r w:rsidRPr="00AF4A51">
        <w:rPr>
          <w:sz w:val="16"/>
          <w:szCs w:val="16"/>
        </w:rPr>
        <w:t xml:space="preserve"> and time commitments will take place </w:t>
      </w:r>
      <w:r w:rsidR="00651F5B">
        <w:rPr>
          <w:sz w:val="16"/>
          <w:szCs w:val="16"/>
        </w:rPr>
        <w:t>August</w:t>
      </w:r>
      <w:r w:rsidR="00AD5DB2">
        <w:rPr>
          <w:sz w:val="16"/>
          <w:szCs w:val="16"/>
        </w:rPr>
        <w:t>.</w:t>
      </w:r>
    </w:p>
    <w:p w14:paraId="0F936960" w14:textId="06FF3971" w:rsidR="003A66DC" w:rsidRDefault="003A66DC" w:rsidP="00380C3B">
      <w:pPr>
        <w:rPr>
          <w:sz w:val="16"/>
          <w:szCs w:val="16"/>
        </w:rPr>
      </w:pPr>
      <w:r>
        <w:rPr>
          <w:sz w:val="16"/>
          <w:szCs w:val="16"/>
        </w:rPr>
        <w:t xml:space="preserve">**All times are Eastern Time. </w:t>
      </w:r>
    </w:p>
    <w:p w14:paraId="084B62D8" w14:textId="53D594BB" w:rsidR="00583830" w:rsidRPr="00AF4A51" w:rsidRDefault="00583830" w:rsidP="00380C3B">
      <w:pPr>
        <w:rPr>
          <w:sz w:val="16"/>
          <w:szCs w:val="16"/>
        </w:rPr>
      </w:pPr>
      <w:r>
        <w:rPr>
          <w:sz w:val="16"/>
          <w:szCs w:val="16"/>
        </w:rPr>
        <w:t>***While the residence halls remain open and available to students during Thanksgiving Break, the Peabody dining hall will be closed.</w:t>
      </w:r>
    </w:p>
    <w:sectPr w:rsidR="00583830" w:rsidRPr="00AF4A51" w:rsidSect="00212D9F">
      <w:head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A7E97" w14:textId="77777777" w:rsidR="00D2464C" w:rsidRDefault="00D2464C">
      <w:r>
        <w:separator/>
      </w:r>
    </w:p>
  </w:endnote>
  <w:endnote w:type="continuationSeparator" w:id="0">
    <w:p w14:paraId="509124E0" w14:textId="77777777" w:rsidR="00D2464C" w:rsidRDefault="00D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6E6F" w14:textId="77777777" w:rsidR="00D2464C" w:rsidRDefault="00D2464C">
      <w:r>
        <w:separator/>
      </w:r>
    </w:p>
  </w:footnote>
  <w:footnote w:type="continuationSeparator" w:id="0">
    <w:p w14:paraId="13CDEE74" w14:textId="77777777" w:rsidR="00D2464C" w:rsidRDefault="00D2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0698" w14:textId="7D9AC308" w:rsidR="00E52DA5" w:rsidRDefault="00583830">
    <w:pPr>
      <w:pStyle w:val="Header"/>
      <w:jc w:val="center"/>
      <w:rPr>
        <w:b/>
        <w:bCs/>
        <w:sz w:val="48"/>
      </w:rPr>
    </w:pPr>
    <w:r>
      <w:rPr>
        <w:noProof/>
      </w:rPr>
      <w:drawing>
        <wp:inline distT="0" distB="0" distL="0" distR="0" wp14:anchorId="76F88B93" wp14:editId="63A7AEBA">
          <wp:extent cx="742950" cy="600075"/>
          <wp:effectExtent l="0" t="0" r="0" b="0"/>
          <wp:docPr id="1" name="Picture 1" descr="peab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b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DA5">
      <w:t xml:space="preserve">   </w:t>
    </w:r>
    <w:r w:rsidR="00251213">
      <w:rPr>
        <w:b/>
        <w:bCs/>
        <w:sz w:val="48"/>
      </w:rPr>
      <w:t>F</w:t>
    </w:r>
    <w:r w:rsidR="00E52DA5">
      <w:rPr>
        <w:b/>
        <w:bCs/>
        <w:sz w:val="48"/>
      </w:rPr>
      <w:t>all 20</w:t>
    </w:r>
    <w:r w:rsidR="00337E0D">
      <w:rPr>
        <w:b/>
        <w:bCs/>
        <w:sz w:val="48"/>
      </w:rPr>
      <w:t>2</w:t>
    </w:r>
    <w:r w:rsidR="00DB1B48">
      <w:rPr>
        <w:b/>
        <w:bCs/>
        <w:sz w:val="48"/>
      </w:rPr>
      <w:t>3</w:t>
    </w:r>
    <w:r w:rsidR="00E52DA5">
      <w:rPr>
        <w:b/>
        <w:bCs/>
        <w:sz w:val="48"/>
      </w:rPr>
      <w:t xml:space="preserve"> Academic Calendar</w:t>
    </w:r>
    <w:r w:rsidR="00E03116">
      <w:rPr>
        <w:b/>
        <w:bCs/>
        <w:sz w:val="48"/>
      </w:rPr>
      <w:t xml:space="preserve"> </w:t>
    </w:r>
  </w:p>
  <w:p w14:paraId="719E9CEE" w14:textId="77777777" w:rsidR="00E52DA5" w:rsidRDefault="00E52D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0E"/>
    <w:rsid w:val="00006C99"/>
    <w:rsid w:val="0005007D"/>
    <w:rsid w:val="00061D48"/>
    <w:rsid w:val="00065866"/>
    <w:rsid w:val="000701B2"/>
    <w:rsid w:val="00070941"/>
    <w:rsid w:val="00070D48"/>
    <w:rsid w:val="00070E29"/>
    <w:rsid w:val="0008096D"/>
    <w:rsid w:val="0008132F"/>
    <w:rsid w:val="000872BB"/>
    <w:rsid w:val="000B4152"/>
    <w:rsid w:val="000B5DBA"/>
    <w:rsid w:val="000C2CB9"/>
    <w:rsid w:val="000D4E93"/>
    <w:rsid w:val="000E43FB"/>
    <w:rsid w:val="000F2FF3"/>
    <w:rsid w:val="000F511F"/>
    <w:rsid w:val="00105199"/>
    <w:rsid w:val="00110F63"/>
    <w:rsid w:val="001276B2"/>
    <w:rsid w:val="001325CE"/>
    <w:rsid w:val="00133063"/>
    <w:rsid w:val="00143164"/>
    <w:rsid w:val="00143A75"/>
    <w:rsid w:val="00165A10"/>
    <w:rsid w:val="0017728C"/>
    <w:rsid w:val="0019179F"/>
    <w:rsid w:val="00193304"/>
    <w:rsid w:val="001A179A"/>
    <w:rsid w:val="001B4C69"/>
    <w:rsid w:val="001B5273"/>
    <w:rsid w:val="001B71F6"/>
    <w:rsid w:val="001C7B4F"/>
    <w:rsid w:val="001D5A08"/>
    <w:rsid w:val="001D7FB1"/>
    <w:rsid w:val="001E1617"/>
    <w:rsid w:val="001E7222"/>
    <w:rsid w:val="001F4D7A"/>
    <w:rsid w:val="002054C9"/>
    <w:rsid w:val="00205822"/>
    <w:rsid w:val="00207605"/>
    <w:rsid w:val="002120B1"/>
    <w:rsid w:val="00212D9F"/>
    <w:rsid w:val="002145B1"/>
    <w:rsid w:val="002326CC"/>
    <w:rsid w:val="00235F8E"/>
    <w:rsid w:val="00240A2E"/>
    <w:rsid w:val="00246D4D"/>
    <w:rsid w:val="00251213"/>
    <w:rsid w:val="0026116A"/>
    <w:rsid w:val="00261E4F"/>
    <w:rsid w:val="00270C40"/>
    <w:rsid w:val="00290C54"/>
    <w:rsid w:val="00292B70"/>
    <w:rsid w:val="002A7ADE"/>
    <w:rsid w:val="002B019E"/>
    <w:rsid w:val="002B4633"/>
    <w:rsid w:val="002C00B5"/>
    <w:rsid w:val="002C2CD3"/>
    <w:rsid w:val="002C6FF8"/>
    <w:rsid w:val="002C7EAE"/>
    <w:rsid w:val="002F453C"/>
    <w:rsid w:val="002F5C2F"/>
    <w:rsid w:val="00301F69"/>
    <w:rsid w:val="003025BB"/>
    <w:rsid w:val="00316A54"/>
    <w:rsid w:val="003224C6"/>
    <w:rsid w:val="00325CC6"/>
    <w:rsid w:val="00335558"/>
    <w:rsid w:val="00335C48"/>
    <w:rsid w:val="00337E0D"/>
    <w:rsid w:val="003413E9"/>
    <w:rsid w:val="003414C0"/>
    <w:rsid w:val="00347414"/>
    <w:rsid w:val="00353566"/>
    <w:rsid w:val="00360B31"/>
    <w:rsid w:val="00361A40"/>
    <w:rsid w:val="00380C19"/>
    <w:rsid w:val="00380C3B"/>
    <w:rsid w:val="00386F0B"/>
    <w:rsid w:val="003870DC"/>
    <w:rsid w:val="003921ED"/>
    <w:rsid w:val="003A66DC"/>
    <w:rsid w:val="003A720B"/>
    <w:rsid w:val="003C7900"/>
    <w:rsid w:val="003F301C"/>
    <w:rsid w:val="003F3C84"/>
    <w:rsid w:val="003F3FC9"/>
    <w:rsid w:val="0040020E"/>
    <w:rsid w:val="0043261D"/>
    <w:rsid w:val="00444C0B"/>
    <w:rsid w:val="004502B0"/>
    <w:rsid w:val="00454EEA"/>
    <w:rsid w:val="00473228"/>
    <w:rsid w:val="004757F3"/>
    <w:rsid w:val="0048712C"/>
    <w:rsid w:val="0049031C"/>
    <w:rsid w:val="004908F2"/>
    <w:rsid w:val="004A11C2"/>
    <w:rsid w:val="004A75BD"/>
    <w:rsid w:val="004C32DA"/>
    <w:rsid w:val="004C44A5"/>
    <w:rsid w:val="004D3B7C"/>
    <w:rsid w:val="004D4691"/>
    <w:rsid w:val="004E635D"/>
    <w:rsid w:val="004F0AED"/>
    <w:rsid w:val="0050435E"/>
    <w:rsid w:val="00504DFB"/>
    <w:rsid w:val="0050535D"/>
    <w:rsid w:val="00517C16"/>
    <w:rsid w:val="0053214F"/>
    <w:rsid w:val="00541223"/>
    <w:rsid w:val="0054643B"/>
    <w:rsid w:val="00555ED2"/>
    <w:rsid w:val="005735BC"/>
    <w:rsid w:val="00581BDA"/>
    <w:rsid w:val="005830FD"/>
    <w:rsid w:val="005836F3"/>
    <w:rsid w:val="00583830"/>
    <w:rsid w:val="005944F4"/>
    <w:rsid w:val="00595C01"/>
    <w:rsid w:val="005A437F"/>
    <w:rsid w:val="005A6B21"/>
    <w:rsid w:val="005C3B2C"/>
    <w:rsid w:val="005E0C07"/>
    <w:rsid w:val="005E4A33"/>
    <w:rsid w:val="00606DBD"/>
    <w:rsid w:val="006117DF"/>
    <w:rsid w:val="006205E5"/>
    <w:rsid w:val="00631A3A"/>
    <w:rsid w:val="00651F5B"/>
    <w:rsid w:val="00652350"/>
    <w:rsid w:val="00653841"/>
    <w:rsid w:val="006657B0"/>
    <w:rsid w:val="00665983"/>
    <w:rsid w:val="0067299C"/>
    <w:rsid w:val="00681475"/>
    <w:rsid w:val="006845BA"/>
    <w:rsid w:val="006855DD"/>
    <w:rsid w:val="006879C3"/>
    <w:rsid w:val="00687AA8"/>
    <w:rsid w:val="00691A2A"/>
    <w:rsid w:val="00693624"/>
    <w:rsid w:val="006976CF"/>
    <w:rsid w:val="006A115E"/>
    <w:rsid w:val="006A11BC"/>
    <w:rsid w:val="006A5270"/>
    <w:rsid w:val="006C4125"/>
    <w:rsid w:val="006C73B8"/>
    <w:rsid w:val="006E0748"/>
    <w:rsid w:val="006E5BEF"/>
    <w:rsid w:val="006F3899"/>
    <w:rsid w:val="007207F7"/>
    <w:rsid w:val="00730687"/>
    <w:rsid w:val="00741794"/>
    <w:rsid w:val="00746257"/>
    <w:rsid w:val="007501E1"/>
    <w:rsid w:val="00751542"/>
    <w:rsid w:val="00757CFE"/>
    <w:rsid w:val="007612FF"/>
    <w:rsid w:val="00770953"/>
    <w:rsid w:val="007759D0"/>
    <w:rsid w:val="00781379"/>
    <w:rsid w:val="0078142C"/>
    <w:rsid w:val="00783677"/>
    <w:rsid w:val="00793EFD"/>
    <w:rsid w:val="00794286"/>
    <w:rsid w:val="00794E74"/>
    <w:rsid w:val="007A2041"/>
    <w:rsid w:val="007B1E1D"/>
    <w:rsid w:val="007C067D"/>
    <w:rsid w:val="007D5ED7"/>
    <w:rsid w:val="007E001E"/>
    <w:rsid w:val="007E5D31"/>
    <w:rsid w:val="007E7864"/>
    <w:rsid w:val="007F773B"/>
    <w:rsid w:val="00810031"/>
    <w:rsid w:val="00814B83"/>
    <w:rsid w:val="0081752B"/>
    <w:rsid w:val="008375DC"/>
    <w:rsid w:val="00840803"/>
    <w:rsid w:val="00842E00"/>
    <w:rsid w:val="00854B80"/>
    <w:rsid w:val="00855328"/>
    <w:rsid w:val="0086447E"/>
    <w:rsid w:val="008739DB"/>
    <w:rsid w:val="0087441C"/>
    <w:rsid w:val="008807F9"/>
    <w:rsid w:val="00894093"/>
    <w:rsid w:val="008A0183"/>
    <w:rsid w:val="008A2283"/>
    <w:rsid w:val="008A422F"/>
    <w:rsid w:val="008B257A"/>
    <w:rsid w:val="008B4A72"/>
    <w:rsid w:val="008C7DAE"/>
    <w:rsid w:val="008D08DF"/>
    <w:rsid w:val="008D1FCA"/>
    <w:rsid w:val="008D2510"/>
    <w:rsid w:val="008D7529"/>
    <w:rsid w:val="008E41A0"/>
    <w:rsid w:val="008E7006"/>
    <w:rsid w:val="008F4541"/>
    <w:rsid w:val="009246A2"/>
    <w:rsid w:val="00933B68"/>
    <w:rsid w:val="00940036"/>
    <w:rsid w:val="00940F57"/>
    <w:rsid w:val="00947DD4"/>
    <w:rsid w:val="00950CEC"/>
    <w:rsid w:val="00962D61"/>
    <w:rsid w:val="00971C53"/>
    <w:rsid w:val="0097650E"/>
    <w:rsid w:val="00982577"/>
    <w:rsid w:val="00990C10"/>
    <w:rsid w:val="009916CB"/>
    <w:rsid w:val="00992AD6"/>
    <w:rsid w:val="009960FB"/>
    <w:rsid w:val="009E1353"/>
    <w:rsid w:val="009E2122"/>
    <w:rsid w:val="009E56CA"/>
    <w:rsid w:val="00A078CB"/>
    <w:rsid w:val="00A37130"/>
    <w:rsid w:val="00A407A4"/>
    <w:rsid w:val="00A430D7"/>
    <w:rsid w:val="00A45042"/>
    <w:rsid w:val="00A54A24"/>
    <w:rsid w:val="00A56BD6"/>
    <w:rsid w:val="00A713A5"/>
    <w:rsid w:val="00A91E7A"/>
    <w:rsid w:val="00A9206B"/>
    <w:rsid w:val="00AA23C3"/>
    <w:rsid w:val="00AA6131"/>
    <w:rsid w:val="00AA6D97"/>
    <w:rsid w:val="00AB002E"/>
    <w:rsid w:val="00AB390B"/>
    <w:rsid w:val="00AC1476"/>
    <w:rsid w:val="00AC1ED9"/>
    <w:rsid w:val="00AC501C"/>
    <w:rsid w:val="00AC6505"/>
    <w:rsid w:val="00AD0BDB"/>
    <w:rsid w:val="00AD13D8"/>
    <w:rsid w:val="00AD47CB"/>
    <w:rsid w:val="00AD5DB2"/>
    <w:rsid w:val="00AE222E"/>
    <w:rsid w:val="00AE3226"/>
    <w:rsid w:val="00AE4F92"/>
    <w:rsid w:val="00AE5021"/>
    <w:rsid w:val="00AF4A51"/>
    <w:rsid w:val="00B06245"/>
    <w:rsid w:val="00B11426"/>
    <w:rsid w:val="00B121D8"/>
    <w:rsid w:val="00B20759"/>
    <w:rsid w:val="00B218EE"/>
    <w:rsid w:val="00B32072"/>
    <w:rsid w:val="00B34A0E"/>
    <w:rsid w:val="00B37B1B"/>
    <w:rsid w:val="00B412D2"/>
    <w:rsid w:val="00B41BE4"/>
    <w:rsid w:val="00B420BD"/>
    <w:rsid w:val="00B42B9F"/>
    <w:rsid w:val="00B67CEB"/>
    <w:rsid w:val="00B759E8"/>
    <w:rsid w:val="00B80F9C"/>
    <w:rsid w:val="00B922AB"/>
    <w:rsid w:val="00BA508C"/>
    <w:rsid w:val="00BB06E1"/>
    <w:rsid w:val="00BB2B03"/>
    <w:rsid w:val="00BB3745"/>
    <w:rsid w:val="00BC677F"/>
    <w:rsid w:val="00BD7277"/>
    <w:rsid w:val="00C00966"/>
    <w:rsid w:val="00C10A97"/>
    <w:rsid w:val="00C11684"/>
    <w:rsid w:val="00C1444D"/>
    <w:rsid w:val="00C1532A"/>
    <w:rsid w:val="00C30451"/>
    <w:rsid w:val="00C362F2"/>
    <w:rsid w:val="00C51A2E"/>
    <w:rsid w:val="00C5539E"/>
    <w:rsid w:val="00C55B69"/>
    <w:rsid w:val="00C632F3"/>
    <w:rsid w:val="00C72DDF"/>
    <w:rsid w:val="00C7529A"/>
    <w:rsid w:val="00C80939"/>
    <w:rsid w:val="00C83C26"/>
    <w:rsid w:val="00C87F7B"/>
    <w:rsid w:val="00CA4D2F"/>
    <w:rsid w:val="00CB5438"/>
    <w:rsid w:val="00CC03AF"/>
    <w:rsid w:val="00CC22A8"/>
    <w:rsid w:val="00CC2E38"/>
    <w:rsid w:val="00CD0992"/>
    <w:rsid w:val="00CE34B3"/>
    <w:rsid w:val="00CE37E3"/>
    <w:rsid w:val="00CE3B1E"/>
    <w:rsid w:val="00CE703A"/>
    <w:rsid w:val="00CF09A6"/>
    <w:rsid w:val="00CF4E19"/>
    <w:rsid w:val="00D07EA6"/>
    <w:rsid w:val="00D13646"/>
    <w:rsid w:val="00D138E1"/>
    <w:rsid w:val="00D168D4"/>
    <w:rsid w:val="00D2464C"/>
    <w:rsid w:val="00D33BEA"/>
    <w:rsid w:val="00D35857"/>
    <w:rsid w:val="00D41E9E"/>
    <w:rsid w:val="00D46254"/>
    <w:rsid w:val="00D62FDC"/>
    <w:rsid w:val="00D76994"/>
    <w:rsid w:val="00D8282C"/>
    <w:rsid w:val="00D82E64"/>
    <w:rsid w:val="00D953F1"/>
    <w:rsid w:val="00D9692A"/>
    <w:rsid w:val="00DA1FF9"/>
    <w:rsid w:val="00DB096C"/>
    <w:rsid w:val="00DB1B48"/>
    <w:rsid w:val="00DB399F"/>
    <w:rsid w:val="00DE67E0"/>
    <w:rsid w:val="00E00852"/>
    <w:rsid w:val="00E03116"/>
    <w:rsid w:val="00E03698"/>
    <w:rsid w:val="00E073AF"/>
    <w:rsid w:val="00E124B0"/>
    <w:rsid w:val="00E17D8C"/>
    <w:rsid w:val="00E32DD1"/>
    <w:rsid w:val="00E34F85"/>
    <w:rsid w:val="00E52DA5"/>
    <w:rsid w:val="00E54141"/>
    <w:rsid w:val="00E56F29"/>
    <w:rsid w:val="00E63FDC"/>
    <w:rsid w:val="00E951A2"/>
    <w:rsid w:val="00E96587"/>
    <w:rsid w:val="00EA085E"/>
    <w:rsid w:val="00EB7B8D"/>
    <w:rsid w:val="00EC5098"/>
    <w:rsid w:val="00EE02F0"/>
    <w:rsid w:val="00EE2D83"/>
    <w:rsid w:val="00EE52D3"/>
    <w:rsid w:val="00EE670D"/>
    <w:rsid w:val="00EE6933"/>
    <w:rsid w:val="00F21CBF"/>
    <w:rsid w:val="00F43660"/>
    <w:rsid w:val="00F51A48"/>
    <w:rsid w:val="00F65AD8"/>
    <w:rsid w:val="00F71DFF"/>
    <w:rsid w:val="00F73457"/>
    <w:rsid w:val="00F8533F"/>
    <w:rsid w:val="00F8611F"/>
    <w:rsid w:val="00F950CB"/>
    <w:rsid w:val="00F95697"/>
    <w:rsid w:val="00FA36AA"/>
    <w:rsid w:val="00FA71E1"/>
    <w:rsid w:val="00FB1444"/>
    <w:rsid w:val="00FD1625"/>
    <w:rsid w:val="00FE27A6"/>
    <w:rsid w:val="00FE76D1"/>
    <w:rsid w:val="00FF399F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5A0DAD9"/>
  <w15:chartTrackingRefBased/>
  <w15:docId w15:val="{7EDF7A48-DAF0-437D-A654-8BB01724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page" w:x="3994" w:y="3469"/>
      <w:tabs>
        <w:tab w:val="left" w:pos="774"/>
        <w:tab w:val="left" w:pos="1494"/>
      </w:tabs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color w:val="000000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page" w:x="1594" w:y="3785"/>
      <w:tabs>
        <w:tab w:val="left" w:pos="774"/>
        <w:tab w:val="left" w:pos="1494"/>
        <w:tab w:val="left" w:pos="2214"/>
        <w:tab w:val="left" w:pos="2934"/>
        <w:tab w:val="left" w:pos="3654"/>
        <w:tab w:val="left" w:pos="4374"/>
        <w:tab w:val="left" w:pos="5094"/>
        <w:tab w:val="left" w:pos="5814"/>
        <w:tab w:val="left" w:pos="6534"/>
        <w:tab w:val="left" w:pos="7254"/>
      </w:tabs>
      <w:overflowPunct w:val="0"/>
      <w:autoSpaceDE w:val="0"/>
      <w:autoSpaceDN w:val="0"/>
      <w:adjustRightInd w:val="0"/>
      <w:spacing w:line="240" w:lineRule="atLeast"/>
      <w:textAlignment w:val="baseline"/>
      <w:outlineLvl w:val="2"/>
    </w:pPr>
    <w:rPr>
      <w:b/>
      <w:bCs/>
      <w:color w:val="000000"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774"/>
        <w:tab w:val="left" w:pos="1494"/>
        <w:tab w:val="left" w:pos="2214"/>
        <w:tab w:val="left" w:pos="2934"/>
        <w:tab w:val="left" w:pos="3654"/>
        <w:tab w:val="left" w:pos="4374"/>
        <w:tab w:val="left" w:pos="5094"/>
        <w:tab w:val="left" w:pos="5814"/>
        <w:tab w:val="left" w:pos="6534"/>
        <w:tab w:val="left" w:pos="7254"/>
      </w:tabs>
      <w:overflowPunct w:val="0"/>
      <w:autoSpaceDE w:val="0"/>
      <w:autoSpaceDN w:val="0"/>
      <w:adjustRightInd w:val="0"/>
      <w:spacing w:line="240" w:lineRule="atLeast"/>
      <w:textAlignment w:val="baseline"/>
      <w:outlineLvl w:val="4"/>
    </w:pPr>
    <w:rPr>
      <w:b/>
      <w:bCs/>
      <w:color w:val="000000"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xAlign="center" w:y="1985"/>
      <w:tabs>
        <w:tab w:val="left" w:pos="774"/>
        <w:tab w:val="left" w:pos="1494"/>
        <w:tab w:val="left" w:pos="2214"/>
        <w:tab w:val="left" w:pos="2934"/>
        <w:tab w:val="left" w:pos="3654"/>
        <w:tab w:val="left" w:pos="4374"/>
        <w:tab w:val="left" w:pos="5094"/>
        <w:tab w:val="left" w:pos="5814"/>
        <w:tab w:val="left" w:pos="6534"/>
        <w:tab w:val="left" w:pos="7254"/>
      </w:tabs>
      <w:overflowPunct w:val="0"/>
      <w:autoSpaceDE w:val="0"/>
      <w:autoSpaceDN w:val="0"/>
      <w:adjustRightInd w:val="0"/>
      <w:spacing w:line="240" w:lineRule="atLeast"/>
      <w:textAlignment w:val="baseline"/>
      <w:outlineLvl w:val="6"/>
    </w:pPr>
    <w:rPr>
      <w:b/>
      <w:bCs/>
      <w:color w:val="0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3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b8d824-bb20-45b5-a46a-1693a79ea0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D185657342B4D8D419FD7947A499E" ma:contentTypeVersion="15" ma:contentTypeDescription="Create a new document." ma:contentTypeScope="" ma:versionID="bde54217a5a6b96795b830d5dfd1908a">
  <xsd:schema xmlns:xsd="http://www.w3.org/2001/XMLSchema" xmlns:xs="http://www.w3.org/2001/XMLSchema" xmlns:p="http://schemas.microsoft.com/office/2006/metadata/properties" xmlns:ns3="35b8d824-bb20-45b5-a46a-1693a79ea064" xmlns:ns4="d3ee3f8f-ec70-4698-aa18-1a49f3c6e50b" targetNamespace="http://schemas.microsoft.com/office/2006/metadata/properties" ma:root="true" ma:fieldsID="4cb36be86229f09474895d7f948b43bb" ns3:_="" ns4:_="">
    <xsd:import namespace="35b8d824-bb20-45b5-a46a-1693a79ea064"/>
    <xsd:import namespace="d3ee3f8f-ec70-4698-aa18-1a49f3c6e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d824-bb20-45b5-a46a-1693a79ea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3f8f-ec70-4698-aa18-1a49f3c6e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24A7-959E-4F26-A0DC-8AC6EA5DAE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d3ee3f8f-ec70-4698-aa18-1a49f3c6e50b"/>
    <ds:schemaRef ds:uri="http://schemas.openxmlformats.org/package/2006/metadata/core-properties"/>
    <ds:schemaRef ds:uri="35b8d824-bb20-45b5-a46a-1693a79ea0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52D30-533E-407F-8ED5-160543309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8d824-bb20-45b5-a46a-1693a79ea064"/>
    <ds:schemaRef ds:uri="d3ee3f8f-ec70-4698-aa18-1a49f3c6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87032-7BD4-4185-AC4D-FE18D8A42F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F702D-878C-4C82-A2EF-7C2210F6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The Johns Hopkins University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subject/>
  <dc:creator>jdobson</dc:creator>
  <cp:keywords/>
  <cp:lastModifiedBy>Nilaya Baccus-Hairston</cp:lastModifiedBy>
  <cp:revision>2</cp:revision>
  <cp:lastPrinted>2019-08-23T17:49:00Z</cp:lastPrinted>
  <dcterms:created xsi:type="dcterms:W3CDTF">2023-03-20T17:30:00Z</dcterms:created>
  <dcterms:modified xsi:type="dcterms:W3CDTF">2023-03-20T17:30:00Z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0x010100451D185657342B4D8D419FD7947A499E</vt:lpwstr>
  </property>
</Properties>
</file>